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36" w:rsidRDefault="00CD1C36" w:rsidP="00CD1C36">
      <w:pPr>
        <w:jc w:val="center"/>
      </w:pPr>
      <w:r w:rsidRPr="00585166">
        <w:rPr>
          <w:noProof/>
          <w:color w:val="008000"/>
        </w:rPr>
        <w:drawing>
          <wp:inline distT="0" distB="0" distL="0" distR="0">
            <wp:extent cx="1408430" cy="642620"/>
            <wp:effectExtent l="0" t="0" r="1270" b="5080"/>
            <wp:docPr id="1" name="Picture 1" descr="UCC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8430" cy="642620"/>
                    </a:xfrm>
                    <a:prstGeom prst="rect">
                      <a:avLst/>
                    </a:prstGeom>
                    <a:noFill/>
                    <a:ln>
                      <a:noFill/>
                    </a:ln>
                  </pic:spPr>
                </pic:pic>
              </a:graphicData>
            </a:graphic>
          </wp:inline>
        </w:drawing>
      </w:r>
    </w:p>
    <w:p w:rsidR="00CD1C36" w:rsidRDefault="00CD1C36"/>
    <w:p w:rsidR="00CD1C36" w:rsidRDefault="00E004A8" w:rsidP="00221B51">
      <w:pPr>
        <w:spacing w:after="0" w:line="240" w:lineRule="auto"/>
        <w:jc w:val="center"/>
        <w:rPr>
          <w:b/>
          <w:sz w:val="28"/>
        </w:rPr>
      </w:pPr>
      <w:r>
        <w:rPr>
          <w:b/>
          <w:sz w:val="28"/>
        </w:rPr>
        <w:t>EXHIBIT C</w:t>
      </w:r>
    </w:p>
    <w:p w:rsidR="00221B51" w:rsidRDefault="00221B51" w:rsidP="00221B51">
      <w:pPr>
        <w:spacing w:after="0" w:line="240" w:lineRule="auto"/>
        <w:jc w:val="center"/>
        <w:rPr>
          <w:b/>
          <w:sz w:val="28"/>
        </w:rPr>
      </w:pPr>
      <w:r>
        <w:rPr>
          <w:b/>
          <w:sz w:val="28"/>
        </w:rPr>
        <w:t>*</w:t>
      </w:r>
    </w:p>
    <w:p w:rsidR="00221B51" w:rsidRDefault="00CD1C36" w:rsidP="00221B51">
      <w:pPr>
        <w:spacing w:after="0" w:line="240" w:lineRule="auto"/>
        <w:jc w:val="center"/>
        <w:rPr>
          <w:b/>
          <w:sz w:val="28"/>
        </w:rPr>
      </w:pPr>
      <w:r w:rsidRPr="00B12919">
        <w:rPr>
          <w:b/>
          <w:sz w:val="28"/>
        </w:rPr>
        <w:t>OPTIONAL EQUIPMENT PRICE LIST</w:t>
      </w:r>
    </w:p>
    <w:p w:rsidR="009B01D6" w:rsidRPr="00B12919" w:rsidRDefault="00221B51" w:rsidP="00221B51">
      <w:pPr>
        <w:spacing w:after="0" w:line="240" w:lineRule="auto"/>
        <w:jc w:val="center"/>
        <w:rPr>
          <w:b/>
          <w:sz w:val="28"/>
        </w:rPr>
      </w:pPr>
      <w:r w:rsidRPr="00B12919">
        <w:rPr>
          <w:b/>
          <w:sz w:val="28"/>
        </w:rPr>
        <w:t>RFP-2017-CST-01</w:t>
      </w:r>
    </w:p>
    <w:p w:rsidR="00CD1C36" w:rsidRPr="00B12919" w:rsidRDefault="00CD1C36" w:rsidP="00221B51">
      <w:pPr>
        <w:spacing w:after="0" w:line="240" w:lineRule="auto"/>
        <w:jc w:val="center"/>
        <w:rPr>
          <w:b/>
          <w:sz w:val="28"/>
        </w:rPr>
      </w:pPr>
      <w:r w:rsidRPr="00B12919">
        <w:rPr>
          <w:b/>
          <w:sz w:val="28"/>
        </w:rPr>
        <w:t>Center Stage Theater Lighting Upgrade</w:t>
      </w:r>
    </w:p>
    <w:p w:rsidR="00CD1C36" w:rsidRDefault="00CD1C36"/>
    <w:p w:rsidR="00CD1C36" w:rsidRDefault="00CD1C36"/>
    <w:p w:rsidR="00CD1C36" w:rsidRPr="00E369E4" w:rsidRDefault="00CD1C36" w:rsidP="00CD1C36">
      <w:pPr>
        <w:rPr>
          <w:rFonts w:cstheme="minorHAnsi"/>
          <w:b/>
        </w:rPr>
      </w:pPr>
      <w:r w:rsidRPr="00E369E4">
        <w:rPr>
          <w:rFonts w:cstheme="minorHAnsi"/>
          <w:b/>
        </w:rPr>
        <w:t>Optional Equipment</w:t>
      </w:r>
    </w:p>
    <w:p w:rsidR="00CD1C36" w:rsidRDefault="00CD1C36" w:rsidP="00CD1C36">
      <w:pPr>
        <w:rPr>
          <w:rFonts w:cstheme="minorHAnsi"/>
        </w:rPr>
      </w:pPr>
    </w:p>
    <w:p w:rsidR="00CD1C36" w:rsidRDefault="00CD1C36" w:rsidP="00CD1C36">
      <w:pPr>
        <w:rPr>
          <w:rFonts w:cstheme="minorHAnsi"/>
          <w:color w:val="66FFFF"/>
        </w:rPr>
      </w:pPr>
      <w:r w:rsidRPr="00E369E4">
        <w:rPr>
          <w:rFonts w:cstheme="minorHAnsi"/>
        </w:rPr>
        <w:t>The following new LED light fixtures may or may not be included in the project.  This decision is budgetary in nature.  Therefore, the College requests that these new lights be quoted separately in the proposal in the event that they can be added as possible additional funds become allocated for this upgrade.</w:t>
      </w:r>
      <w:r>
        <w:rPr>
          <w:rFonts w:cstheme="minorHAnsi"/>
        </w:rPr>
        <w:t xml:space="preserve">  </w:t>
      </w:r>
      <w:r w:rsidR="00292C60">
        <w:rPr>
          <w:rFonts w:cstheme="minorHAnsi"/>
        </w:rPr>
        <w:t xml:space="preserve">Be sure to provide cut/specification sheets for all equipment.  </w:t>
      </w:r>
      <w:r>
        <w:rPr>
          <w:rFonts w:cstheme="minorHAnsi"/>
        </w:rPr>
        <w:t xml:space="preserve">Use this form </w:t>
      </w:r>
      <w:r w:rsidRPr="00E369E4">
        <w:rPr>
          <w:rFonts w:cstheme="minorHAnsi"/>
        </w:rPr>
        <w:t>to record these prices</w:t>
      </w:r>
      <w:r w:rsidR="00292C60">
        <w:rPr>
          <w:rFonts w:cstheme="minorHAnsi"/>
        </w:rPr>
        <w:t xml:space="preserve">.  Additional sheets may be used for any </w:t>
      </w:r>
      <w:bookmarkStart w:id="0" w:name="_GoBack"/>
      <w:bookmarkEnd w:id="0"/>
      <w:r w:rsidR="00292C60">
        <w:rPr>
          <w:rFonts w:cstheme="minorHAnsi"/>
        </w:rPr>
        <w:t>proposed alternatives.</w:t>
      </w:r>
    </w:p>
    <w:p w:rsidR="00CD1C36" w:rsidRPr="00E369E4" w:rsidRDefault="00CD1C36" w:rsidP="00CD1C36">
      <w:pPr>
        <w:rPr>
          <w:rFonts w:cstheme="minorHAnsi"/>
          <w:color w:val="000000"/>
        </w:rPr>
      </w:pPr>
    </w:p>
    <w:p w:rsidR="00CD68EF" w:rsidRDefault="00CD1C36" w:rsidP="00CD1C36">
      <w:pPr>
        <w:numPr>
          <w:ilvl w:val="0"/>
          <w:numId w:val="1"/>
        </w:numPr>
        <w:suppressAutoHyphens/>
        <w:spacing w:after="0" w:line="240" w:lineRule="auto"/>
        <w:rPr>
          <w:rFonts w:cstheme="minorHAnsi"/>
          <w:color w:val="000000"/>
        </w:rPr>
      </w:pPr>
      <w:r w:rsidRPr="00E369E4">
        <w:rPr>
          <w:rFonts w:cstheme="minorHAnsi"/>
          <w:color w:val="000000"/>
        </w:rPr>
        <w:t xml:space="preserve">Elation </w:t>
      </w:r>
      <w:proofErr w:type="spellStart"/>
      <w:r w:rsidRPr="00E369E4">
        <w:rPr>
          <w:rFonts w:cstheme="minorHAnsi"/>
          <w:color w:val="000000"/>
        </w:rPr>
        <w:t>Satura</w:t>
      </w:r>
      <w:proofErr w:type="spellEnd"/>
      <w:r w:rsidRPr="00E369E4">
        <w:rPr>
          <w:rFonts w:cstheme="minorHAnsi"/>
          <w:color w:val="000000"/>
        </w:rPr>
        <w:t xml:space="preserve"> Spot LED Pro or simila</w:t>
      </w:r>
      <w:r w:rsidR="00CD68EF">
        <w:rPr>
          <w:rFonts w:cstheme="minorHAnsi"/>
          <w:color w:val="000000"/>
        </w:rPr>
        <w:t>r</w:t>
      </w:r>
    </w:p>
    <w:p w:rsidR="00CD1C36" w:rsidRDefault="00CD68EF" w:rsidP="00CD68EF">
      <w:pPr>
        <w:suppressAutoHyphens/>
        <w:spacing w:after="0" w:line="240" w:lineRule="auto"/>
        <w:ind w:left="36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proofErr w:type="gramStart"/>
      <w:r w:rsidR="00CD1C36" w:rsidRPr="00E369E4">
        <w:rPr>
          <w:rFonts w:cstheme="minorHAnsi"/>
          <w:color w:val="000000"/>
        </w:rPr>
        <w:t>two</w:t>
      </w:r>
      <w:proofErr w:type="gramEnd"/>
      <w:r w:rsidR="00CD1C36" w:rsidRPr="00E369E4">
        <w:rPr>
          <w:rFonts w:cstheme="minorHAnsi"/>
          <w:color w:val="000000"/>
        </w:rPr>
        <w:t xml:space="preserve"> required, price as each</w:t>
      </w:r>
      <w:r w:rsidR="00CD1C36">
        <w:rPr>
          <w:rFonts w:cstheme="minorHAnsi"/>
          <w:color w:val="000000"/>
        </w:rPr>
        <w:tab/>
      </w:r>
      <w:r w:rsidR="00CD1C36">
        <w:rPr>
          <w:rFonts w:cstheme="minorHAnsi"/>
          <w:color w:val="000000"/>
        </w:rPr>
        <w:tab/>
      </w:r>
      <w:r w:rsidR="00CD1C36">
        <w:rPr>
          <w:rFonts w:cstheme="minorHAnsi"/>
          <w:color w:val="000000"/>
        </w:rPr>
        <w:tab/>
        <w:t>per ea:</w:t>
      </w:r>
      <w:r w:rsidR="00CD1C36">
        <w:rPr>
          <w:rFonts w:cstheme="minorHAnsi"/>
          <w:color w:val="000000"/>
        </w:rPr>
        <w:tab/>
        <w:t>$_______</w:t>
      </w:r>
      <w:r>
        <w:rPr>
          <w:rFonts w:cstheme="minorHAnsi"/>
          <w:color w:val="000000"/>
        </w:rPr>
        <w:t>_____</w:t>
      </w:r>
      <w:r w:rsidR="00CD1C36">
        <w:rPr>
          <w:rFonts w:cstheme="minorHAnsi"/>
          <w:color w:val="000000"/>
        </w:rPr>
        <w:t>____</w:t>
      </w:r>
    </w:p>
    <w:p w:rsidR="00CD1C36" w:rsidRDefault="00CD1C36" w:rsidP="00CD1C36">
      <w:pPr>
        <w:suppressAutoHyphens/>
        <w:spacing w:after="0" w:line="240" w:lineRule="auto"/>
        <w:ind w:left="360"/>
        <w:rPr>
          <w:rFonts w:cstheme="minorHAnsi"/>
          <w:color w:val="000000"/>
        </w:rPr>
      </w:pPr>
    </w:p>
    <w:p w:rsidR="00CD1C36" w:rsidRPr="00E369E4" w:rsidRDefault="00CD1C36" w:rsidP="00CD1C36">
      <w:pPr>
        <w:suppressAutoHyphens/>
        <w:spacing w:after="0" w:line="240" w:lineRule="auto"/>
        <w:ind w:left="360"/>
        <w:rPr>
          <w:rFonts w:cstheme="minorHAnsi"/>
          <w:color w:val="000000"/>
        </w:rPr>
      </w:pPr>
    </w:p>
    <w:p w:rsidR="00CD68EF" w:rsidRDefault="00CD1C36" w:rsidP="00CD1C36">
      <w:pPr>
        <w:numPr>
          <w:ilvl w:val="0"/>
          <w:numId w:val="1"/>
        </w:numPr>
        <w:suppressAutoHyphens/>
        <w:spacing w:after="0" w:line="240" w:lineRule="auto"/>
        <w:rPr>
          <w:rFonts w:cstheme="minorHAnsi"/>
          <w:color w:val="000000"/>
        </w:rPr>
      </w:pPr>
      <w:r w:rsidRPr="00E369E4">
        <w:rPr>
          <w:rFonts w:cstheme="minorHAnsi"/>
          <w:color w:val="000000"/>
        </w:rPr>
        <w:t xml:space="preserve">Mega GO Bar 50 LED light System or </w:t>
      </w:r>
      <w:r w:rsidR="00CD68EF">
        <w:rPr>
          <w:rFonts w:cstheme="minorHAnsi"/>
          <w:color w:val="000000"/>
        </w:rPr>
        <w:t>similar instrument</w:t>
      </w:r>
    </w:p>
    <w:p w:rsidR="00CD1C36" w:rsidRDefault="00CD68EF" w:rsidP="00CD68EF">
      <w:pPr>
        <w:suppressAutoHyphens/>
        <w:spacing w:after="0" w:line="240" w:lineRule="auto"/>
        <w:ind w:left="36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proofErr w:type="gramStart"/>
      <w:r w:rsidR="00CD1C36">
        <w:rPr>
          <w:rFonts w:cstheme="minorHAnsi"/>
          <w:color w:val="000000"/>
        </w:rPr>
        <w:t>two</w:t>
      </w:r>
      <w:proofErr w:type="gramEnd"/>
      <w:r w:rsidR="00CD1C36">
        <w:rPr>
          <w:rFonts w:cstheme="minorHAnsi"/>
          <w:color w:val="000000"/>
        </w:rPr>
        <w:t xml:space="preserve"> needed</w:t>
      </w:r>
      <w:r w:rsidR="00CD1C36" w:rsidRPr="00E369E4">
        <w:rPr>
          <w:rFonts w:cstheme="minorHAnsi"/>
          <w:color w:val="000000"/>
        </w:rPr>
        <w:t>, price as each</w:t>
      </w:r>
      <w:r w:rsidR="00CD1C36">
        <w:rPr>
          <w:rFonts w:cstheme="minorHAnsi"/>
          <w:color w:val="000000"/>
        </w:rPr>
        <w:tab/>
      </w:r>
      <w:r>
        <w:rPr>
          <w:rFonts w:cstheme="minorHAnsi"/>
          <w:color w:val="000000"/>
        </w:rPr>
        <w:tab/>
      </w:r>
      <w:r>
        <w:rPr>
          <w:rFonts w:cstheme="minorHAnsi"/>
          <w:color w:val="000000"/>
        </w:rPr>
        <w:tab/>
      </w:r>
      <w:r w:rsidR="00CD1C36">
        <w:rPr>
          <w:rFonts w:cstheme="minorHAnsi"/>
          <w:color w:val="000000"/>
        </w:rPr>
        <w:t>per ea:  $______</w:t>
      </w:r>
      <w:r>
        <w:rPr>
          <w:rFonts w:cstheme="minorHAnsi"/>
          <w:color w:val="000000"/>
        </w:rPr>
        <w:t>_____</w:t>
      </w:r>
      <w:r w:rsidR="00CD1C36">
        <w:rPr>
          <w:rFonts w:cstheme="minorHAnsi"/>
          <w:color w:val="000000"/>
        </w:rPr>
        <w:t>_____</w:t>
      </w:r>
    </w:p>
    <w:p w:rsidR="00CD1C36" w:rsidRDefault="00CD1C36" w:rsidP="00CD1C36">
      <w:pPr>
        <w:suppressAutoHyphens/>
        <w:spacing w:after="0" w:line="240" w:lineRule="auto"/>
        <w:ind w:left="360"/>
        <w:rPr>
          <w:rFonts w:cstheme="minorHAnsi"/>
          <w:color w:val="000000"/>
        </w:rPr>
      </w:pPr>
    </w:p>
    <w:p w:rsidR="00CD1C36" w:rsidRPr="00E369E4" w:rsidRDefault="00CD1C36" w:rsidP="00CD1C36">
      <w:pPr>
        <w:suppressAutoHyphens/>
        <w:spacing w:after="0" w:line="240" w:lineRule="auto"/>
        <w:ind w:left="360"/>
        <w:rPr>
          <w:rFonts w:cstheme="minorHAnsi"/>
          <w:color w:val="000000"/>
        </w:rPr>
      </w:pPr>
    </w:p>
    <w:p w:rsidR="00CD1C36" w:rsidRDefault="00CD1C36" w:rsidP="00CD1C36">
      <w:pPr>
        <w:numPr>
          <w:ilvl w:val="0"/>
          <w:numId w:val="1"/>
        </w:numPr>
        <w:suppressAutoHyphens/>
        <w:spacing w:after="0" w:line="240" w:lineRule="auto"/>
        <w:rPr>
          <w:rFonts w:cstheme="minorHAnsi"/>
          <w:color w:val="000000"/>
        </w:rPr>
      </w:pPr>
      <w:bookmarkStart w:id="1" w:name="ctl00_mPageContent_lblTitle"/>
      <w:bookmarkEnd w:id="1"/>
      <w:proofErr w:type="spellStart"/>
      <w:r w:rsidRPr="00E369E4">
        <w:rPr>
          <w:rFonts w:cstheme="minorHAnsi"/>
          <w:color w:val="000000"/>
        </w:rPr>
        <w:t>Rosco</w:t>
      </w:r>
      <w:proofErr w:type="spellEnd"/>
      <w:r w:rsidRPr="00E369E4">
        <w:rPr>
          <w:rFonts w:cstheme="minorHAnsi"/>
          <w:color w:val="000000"/>
        </w:rPr>
        <w:t xml:space="preserve"> 205 81000 0120 I-Cue Intelligent Mirror</w:t>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Pr>
          <w:rFonts w:cstheme="minorHAnsi"/>
          <w:color w:val="000000"/>
        </w:rPr>
        <w:t>per ea:  $______</w:t>
      </w:r>
      <w:r w:rsidR="00CD68EF">
        <w:rPr>
          <w:rFonts w:cstheme="minorHAnsi"/>
          <w:color w:val="000000"/>
        </w:rPr>
        <w:t>_____</w:t>
      </w:r>
      <w:r>
        <w:rPr>
          <w:rFonts w:cstheme="minorHAnsi"/>
          <w:color w:val="000000"/>
        </w:rPr>
        <w:t>_____</w:t>
      </w:r>
    </w:p>
    <w:p w:rsidR="00CD1C36" w:rsidRDefault="00CD1C36" w:rsidP="00CD1C36">
      <w:pPr>
        <w:suppressAutoHyphens/>
        <w:spacing w:after="0" w:line="240" w:lineRule="auto"/>
        <w:ind w:left="360"/>
        <w:rPr>
          <w:rFonts w:cstheme="minorHAnsi"/>
          <w:color w:val="000000"/>
        </w:rPr>
      </w:pPr>
    </w:p>
    <w:p w:rsidR="00CD1C36" w:rsidRPr="00CD1C36" w:rsidRDefault="00CD1C36" w:rsidP="00CD1C36">
      <w:pPr>
        <w:suppressAutoHyphens/>
        <w:spacing w:after="0" w:line="240" w:lineRule="auto"/>
        <w:ind w:left="360"/>
        <w:rPr>
          <w:rFonts w:cstheme="minorHAnsi"/>
          <w:color w:val="000000"/>
        </w:rPr>
      </w:pPr>
    </w:p>
    <w:p w:rsidR="00CD1C36" w:rsidRPr="00CD1C36" w:rsidRDefault="00CD1C36" w:rsidP="00CD1C36">
      <w:pPr>
        <w:numPr>
          <w:ilvl w:val="0"/>
          <w:numId w:val="1"/>
        </w:numPr>
        <w:suppressAutoHyphens/>
        <w:spacing w:after="0" w:line="240" w:lineRule="auto"/>
        <w:rPr>
          <w:rFonts w:cstheme="minorHAnsi"/>
        </w:rPr>
      </w:pPr>
      <w:r w:rsidRPr="00E369E4">
        <w:rPr>
          <w:rFonts w:cstheme="minorHAnsi"/>
          <w:color w:val="000000"/>
        </w:rPr>
        <w:t>Par lights</w:t>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Pr>
          <w:rFonts w:cstheme="minorHAnsi"/>
          <w:color w:val="000000"/>
        </w:rPr>
        <w:t>per ea:</w:t>
      </w:r>
      <w:r>
        <w:rPr>
          <w:rFonts w:cstheme="minorHAnsi"/>
          <w:color w:val="000000"/>
        </w:rPr>
        <w:tab/>
        <w:t>$____</w:t>
      </w:r>
      <w:r w:rsidR="00CD68EF">
        <w:rPr>
          <w:rFonts w:cstheme="minorHAnsi"/>
          <w:color w:val="000000"/>
        </w:rPr>
        <w:t>_____</w:t>
      </w:r>
      <w:r>
        <w:rPr>
          <w:rFonts w:cstheme="minorHAnsi"/>
          <w:color w:val="000000"/>
        </w:rPr>
        <w:t>_______</w:t>
      </w:r>
    </w:p>
    <w:p w:rsidR="00CD1C36" w:rsidRPr="00CD1C36" w:rsidRDefault="00CD1C36" w:rsidP="00CD1C36">
      <w:pPr>
        <w:suppressAutoHyphens/>
        <w:spacing w:after="0" w:line="240" w:lineRule="auto"/>
        <w:ind w:left="360"/>
        <w:rPr>
          <w:rFonts w:cstheme="minorHAnsi"/>
        </w:rPr>
      </w:pPr>
    </w:p>
    <w:p w:rsidR="00CD1C36" w:rsidRPr="00E369E4" w:rsidRDefault="00CD1C36" w:rsidP="00CD1C36">
      <w:pPr>
        <w:suppressAutoHyphens/>
        <w:spacing w:after="0" w:line="240" w:lineRule="auto"/>
        <w:ind w:left="360"/>
        <w:rPr>
          <w:rFonts w:cstheme="minorHAnsi"/>
        </w:rPr>
      </w:pPr>
    </w:p>
    <w:p w:rsidR="00CD1C36" w:rsidRPr="00CD1C36" w:rsidRDefault="00CD1C36" w:rsidP="00CD1C36">
      <w:pPr>
        <w:numPr>
          <w:ilvl w:val="0"/>
          <w:numId w:val="1"/>
        </w:numPr>
        <w:suppressAutoHyphens/>
        <w:spacing w:after="0" w:line="240" w:lineRule="auto"/>
        <w:rPr>
          <w:rFonts w:cstheme="minorHAnsi"/>
          <w:color w:val="000000"/>
        </w:rPr>
      </w:pPr>
      <w:r w:rsidRPr="00E369E4">
        <w:rPr>
          <w:rFonts w:cstheme="minorHAnsi"/>
        </w:rPr>
        <w:t>Fresnel lights</w:t>
      </w:r>
      <w:r w:rsidR="00CD68EF">
        <w:rPr>
          <w:rFonts w:cstheme="minorHAnsi"/>
        </w:rPr>
        <w:tab/>
      </w:r>
      <w:r w:rsidR="00CD68EF">
        <w:rPr>
          <w:rFonts w:cstheme="minorHAnsi"/>
        </w:rPr>
        <w:tab/>
      </w:r>
      <w:r w:rsidR="00CD68EF">
        <w:rPr>
          <w:rFonts w:cstheme="minorHAnsi"/>
        </w:rPr>
        <w:tab/>
      </w:r>
      <w:r w:rsidR="00CD68EF">
        <w:rPr>
          <w:rFonts w:cstheme="minorHAnsi"/>
        </w:rPr>
        <w:tab/>
      </w:r>
      <w:r w:rsidR="00CD68EF">
        <w:rPr>
          <w:rFonts w:cstheme="minorHAnsi"/>
        </w:rPr>
        <w:tab/>
      </w:r>
      <w:r w:rsidR="00CD68EF">
        <w:rPr>
          <w:rFonts w:cstheme="minorHAnsi"/>
        </w:rPr>
        <w:tab/>
      </w:r>
      <w:r w:rsidR="00CD68EF">
        <w:rPr>
          <w:rFonts w:cstheme="minorHAnsi"/>
        </w:rPr>
        <w:tab/>
      </w:r>
      <w:r w:rsidR="00CD68EF">
        <w:rPr>
          <w:rFonts w:cstheme="minorHAnsi"/>
        </w:rPr>
        <w:tab/>
      </w:r>
      <w:r>
        <w:rPr>
          <w:rFonts w:cstheme="minorHAnsi"/>
        </w:rPr>
        <w:t>per ea:  $______</w:t>
      </w:r>
      <w:r w:rsidR="00CD68EF">
        <w:rPr>
          <w:rFonts w:cstheme="minorHAnsi"/>
        </w:rPr>
        <w:t>_____</w:t>
      </w:r>
      <w:r>
        <w:rPr>
          <w:rFonts w:cstheme="minorHAnsi"/>
        </w:rPr>
        <w:t>_____</w:t>
      </w:r>
    </w:p>
    <w:p w:rsidR="00CD1C36" w:rsidRPr="00CD1C36" w:rsidRDefault="00CD1C36" w:rsidP="00CD1C36">
      <w:pPr>
        <w:suppressAutoHyphens/>
        <w:spacing w:after="0" w:line="240" w:lineRule="auto"/>
        <w:ind w:left="360"/>
        <w:rPr>
          <w:rFonts w:cstheme="minorHAnsi"/>
          <w:color w:val="000000"/>
        </w:rPr>
      </w:pPr>
    </w:p>
    <w:p w:rsidR="00CD1C36" w:rsidRPr="00E369E4" w:rsidRDefault="00CD1C36" w:rsidP="00CD1C36">
      <w:pPr>
        <w:suppressAutoHyphens/>
        <w:spacing w:after="0" w:line="240" w:lineRule="auto"/>
        <w:ind w:left="360"/>
        <w:rPr>
          <w:rFonts w:cstheme="minorHAnsi"/>
          <w:color w:val="000000"/>
        </w:rPr>
      </w:pPr>
    </w:p>
    <w:p w:rsidR="00CD1C36" w:rsidRPr="00E369E4" w:rsidRDefault="00CD1C36" w:rsidP="00CD1C36">
      <w:pPr>
        <w:numPr>
          <w:ilvl w:val="0"/>
          <w:numId w:val="1"/>
        </w:numPr>
        <w:suppressAutoHyphens/>
        <w:spacing w:after="0" w:line="240" w:lineRule="auto"/>
        <w:rPr>
          <w:rFonts w:cstheme="minorHAnsi"/>
        </w:rPr>
      </w:pPr>
      <w:r w:rsidRPr="00E369E4">
        <w:rPr>
          <w:rFonts w:cstheme="minorHAnsi"/>
          <w:color w:val="000000"/>
        </w:rPr>
        <w:t>Ellipsoidal reflector spotlights</w:t>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sidR="00CD68EF">
        <w:rPr>
          <w:rFonts w:cstheme="minorHAnsi"/>
          <w:color w:val="000000"/>
        </w:rPr>
        <w:tab/>
      </w:r>
      <w:r>
        <w:rPr>
          <w:rFonts w:cstheme="minorHAnsi"/>
          <w:color w:val="000000"/>
        </w:rPr>
        <w:t>per ea:  $______</w:t>
      </w:r>
      <w:r w:rsidR="00CD68EF">
        <w:rPr>
          <w:rFonts w:cstheme="minorHAnsi"/>
          <w:color w:val="000000"/>
        </w:rPr>
        <w:t>_____</w:t>
      </w:r>
      <w:r>
        <w:rPr>
          <w:rFonts w:cstheme="minorHAnsi"/>
          <w:color w:val="000000"/>
        </w:rPr>
        <w:t>_____</w:t>
      </w:r>
    </w:p>
    <w:p w:rsidR="00CD1C36" w:rsidRDefault="00CD1C36"/>
    <w:sectPr w:rsidR="00CD1C36" w:rsidSect="00CD1C36">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17617"/>
    <w:multiLevelType w:val="hybridMultilevel"/>
    <w:tmpl w:val="5BF8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2E"/>
    <w:rsid w:val="00221B51"/>
    <w:rsid w:val="00292C60"/>
    <w:rsid w:val="00426F2E"/>
    <w:rsid w:val="009B01D6"/>
    <w:rsid w:val="00B12919"/>
    <w:rsid w:val="00CD1C36"/>
    <w:rsid w:val="00CD68EF"/>
    <w:rsid w:val="00E004A8"/>
    <w:rsid w:val="00E5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C7092-AF32-4BF9-B6AF-3351D395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DeGiulio</dc:creator>
  <cp:keywords/>
  <dc:description/>
  <cp:lastModifiedBy>Jules DeGiulio</cp:lastModifiedBy>
  <cp:revision>8</cp:revision>
  <cp:lastPrinted>2017-05-08T22:47:00Z</cp:lastPrinted>
  <dcterms:created xsi:type="dcterms:W3CDTF">2017-05-08T22:29:00Z</dcterms:created>
  <dcterms:modified xsi:type="dcterms:W3CDTF">2017-05-10T17:26:00Z</dcterms:modified>
</cp:coreProperties>
</file>