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EB4A" w14:textId="1FE72FE3" w:rsidR="00880D71" w:rsidRPr="00C62289" w:rsidRDefault="00717C49" w:rsidP="00717C49">
      <w:pPr>
        <w:pStyle w:val="MediumShading1-Accent11"/>
        <w:rPr>
          <w:rFonts w:cs="Calibri"/>
          <w:b/>
          <w:color w:val="385623" w:themeColor="accent6" w:themeShade="80"/>
          <w:sz w:val="28"/>
          <w:szCs w:val="28"/>
        </w:rPr>
      </w:pPr>
      <w:r w:rsidRPr="00C62289">
        <w:rPr>
          <w:b/>
          <w:noProof/>
          <w:color w:val="385623" w:themeColor="accent6" w:themeShade="80"/>
          <w:sz w:val="28"/>
        </w:rPr>
        <w:drawing>
          <wp:anchor distT="0" distB="0" distL="114300" distR="114300" simplePos="0" relativeHeight="251659264" behindDoc="0" locked="0" layoutInCell="1" allowOverlap="1" wp14:anchorId="75E9956F" wp14:editId="63C2945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24915" cy="601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 Gree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289">
        <w:rPr>
          <w:b/>
          <w:noProof/>
          <w:color w:val="385623" w:themeColor="accent6" w:themeShade="80"/>
          <w:sz w:val="28"/>
        </w:rPr>
        <w:t>UMPQUA COMMUNITY COLLEGE</w:t>
      </w:r>
    </w:p>
    <w:p w14:paraId="5750B318" w14:textId="6FD0A7F1" w:rsidR="00880D71" w:rsidRPr="00C62289" w:rsidRDefault="0067121B" w:rsidP="00717C49">
      <w:pPr>
        <w:pStyle w:val="MediumShading1-Accent11"/>
        <w:rPr>
          <w:rFonts w:cs="Calibri"/>
          <w:b/>
          <w:color w:val="385623" w:themeColor="accent6" w:themeShade="80"/>
          <w:sz w:val="28"/>
          <w:szCs w:val="28"/>
        </w:rPr>
      </w:pPr>
      <w:r>
        <w:rPr>
          <w:rFonts w:cs="Calibri"/>
          <w:b/>
          <w:color w:val="385623" w:themeColor="accent6" w:themeShade="80"/>
          <w:sz w:val="28"/>
          <w:szCs w:val="28"/>
        </w:rPr>
        <w:t>[Committee/Team Name]</w:t>
      </w:r>
      <w:r w:rsidR="00425082" w:rsidRPr="00C62289">
        <w:rPr>
          <w:rFonts w:cs="Calibri"/>
          <w:b/>
          <w:color w:val="385623" w:themeColor="accent6" w:themeShade="80"/>
          <w:sz w:val="28"/>
          <w:szCs w:val="28"/>
        </w:rPr>
        <w:t xml:space="preserve"> </w:t>
      </w:r>
      <w:r w:rsidR="00065FEA" w:rsidRPr="00C62289">
        <w:rPr>
          <w:rFonts w:cs="Calibri"/>
          <w:b/>
          <w:color w:val="385623" w:themeColor="accent6" w:themeShade="80"/>
          <w:sz w:val="28"/>
          <w:szCs w:val="28"/>
        </w:rPr>
        <w:t>MEETING MINUTES</w:t>
      </w:r>
      <w:r w:rsidR="00FA4BCC">
        <w:rPr>
          <w:rFonts w:cs="Calibri"/>
          <w:b/>
          <w:color w:val="385623" w:themeColor="accent6" w:themeShade="80"/>
          <w:sz w:val="28"/>
          <w:szCs w:val="28"/>
        </w:rPr>
        <w:t>/NOTES</w:t>
      </w:r>
    </w:p>
    <w:p w14:paraId="18A5ED43" w14:textId="7BA05E4D" w:rsidR="00880D71" w:rsidRDefault="0067121B" w:rsidP="00717C49">
      <w:pPr>
        <w:pStyle w:val="MediumShading1-Accent11"/>
        <w:rPr>
          <w:rFonts w:cs="Calibri"/>
          <w:b/>
          <w:bCs/>
          <w:color w:val="385623" w:themeColor="accent6" w:themeShade="80"/>
          <w:sz w:val="28"/>
          <w:szCs w:val="28"/>
        </w:rPr>
      </w:pPr>
      <w:r>
        <w:rPr>
          <w:rFonts w:cs="Calibri"/>
          <w:b/>
          <w:bCs/>
          <w:color w:val="385623" w:themeColor="accent6" w:themeShade="80"/>
          <w:sz w:val="28"/>
          <w:szCs w:val="28"/>
        </w:rPr>
        <w:t>[Date and Time], [Location/Zoom]</w:t>
      </w:r>
    </w:p>
    <w:p w14:paraId="0ECA53D1" w14:textId="2A2C5437" w:rsidR="0067121B" w:rsidRPr="00497742" w:rsidRDefault="0067121B" w:rsidP="00717C49">
      <w:pPr>
        <w:pStyle w:val="MediumShading1-Accent11"/>
        <w:rPr>
          <w:rFonts w:cs="Calibri"/>
          <w:b/>
          <w:bCs/>
          <w:color w:val="385623" w:themeColor="accent6" w:themeShade="80"/>
          <w:sz w:val="16"/>
          <w:szCs w:val="16"/>
        </w:rPr>
      </w:pPr>
    </w:p>
    <w:p w14:paraId="781DFCD5" w14:textId="028B4FF0" w:rsidR="003C2B61" w:rsidRPr="00C62289" w:rsidRDefault="0067121B" w:rsidP="003C2B61">
      <w:pPr>
        <w:pStyle w:val="MediumShading1-Accent11"/>
        <w:rPr>
          <w:rFonts w:cs="Calibri"/>
          <w:b/>
          <w:bCs/>
          <w:sz w:val="24"/>
          <w:szCs w:val="24"/>
        </w:rPr>
      </w:pPr>
      <w:bookmarkStart w:id="0" w:name="_Hlk65057690"/>
      <w:r>
        <w:rPr>
          <w:rFonts w:cs="Calibri"/>
          <w:b/>
          <w:bCs/>
          <w:sz w:val="24"/>
          <w:szCs w:val="24"/>
        </w:rPr>
        <w:t>Attendance: (Note: Insert all member names; mark attendance next to names; include guest names)</w:t>
      </w:r>
    </w:p>
    <w:bookmarkEnd w:id="0"/>
    <w:tbl>
      <w:tblPr>
        <w:tblStyle w:val="TableGrid1"/>
        <w:tblpPr w:leftFromText="180" w:rightFromText="180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1725"/>
        <w:gridCol w:w="310"/>
        <w:gridCol w:w="2086"/>
        <w:gridCol w:w="222"/>
        <w:gridCol w:w="1726"/>
        <w:gridCol w:w="222"/>
        <w:gridCol w:w="1994"/>
        <w:gridCol w:w="222"/>
        <w:gridCol w:w="2061"/>
        <w:gridCol w:w="222"/>
      </w:tblGrid>
      <w:tr w:rsidR="00D51BB8" w:rsidRPr="003C2B61" w14:paraId="71DCC2F6" w14:textId="40D7B4EA" w:rsidTr="0067121B">
        <w:tc>
          <w:tcPr>
            <w:tcW w:w="811" w:type="pct"/>
          </w:tcPr>
          <w:p w14:paraId="1C2C9E08" w14:textId="1112049C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5" w:type="pct"/>
          </w:tcPr>
          <w:p w14:paraId="76B76B53" w14:textId="6FDA9E83" w:rsidR="00D51BB8" w:rsidRPr="003C2B61" w:rsidRDefault="00497742" w:rsidP="00B656E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78" w:type="pct"/>
          </w:tcPr>
          <w:p w14:paraId="759D47DC" w14:textId="1932A8D2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2DDAB4BD" w14:textId="141D95E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11" w:type="pct"/>
          </w:tcPr>
          <w:p w14:paraId="3A548D34" w14:textId="45DBB81A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58B9D5DC" w14:textId="4E0C8C78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35" w:type="pct"/>
          </w:tcPr>
          <w:p w14:paraId="6C4E4E2F" w14:textId="3CEF5D51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131A452E" w14:textId="5275B15B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66" w:type="pct"/>
          </w:tcPr>
          <w:p w14:paraId="1F5EE535" w14:textId="1866DB14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2" w:type="pct"/>
          </w:tcPr>
          <w:p w14:paraId="2E445597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</w:tr>
      <w:tr w:rsidR="00D51BB8" w:rsidRPr="003C2B61" w14:paraId="1D20258B" w14:textId="0E9460DE" w:rsidTr="0067121B">
        <w:tc>
          <w:tcPr>
            <w:tcW w:w="811" w:type="pct"/>
          </w:tcPr>
          <w:p w14:paraId="7E6C1E19" w14:textId="67E0AE4B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5" w:type="pct"/>
          </w:tcPr>
          <w:p w14:paraId="14CB8F09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78" w:type="pct"/>
          </w:tcPr>
          <w:p w14:paraId="603AF9C0" w14:textId="0296A265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518C1E67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11" w:type="pct"/>
          </w:tcPr>
          <w:p w14:paraId="07774597" w14:textId="6262C7C4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05B5621D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35" w:type="pct"/>
          </w:tcPr>
          <w:p w14:paraId="1A81A51D" w14:textId="02250CA5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7AA8144F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66" w:type="pct"/>
          </w:tcPr>
          <w:p w14:paraId="0F50C490" w14:textId="7B478778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2" w:type="pct"/>
          </w:tcPr>
          <w:p w14:paraId="6D54E469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</w:tr>
      <w:tr w:rsidR="00D51BB8" w:rsidRPr="003C2B61" w14:paraId="4B779B4C" w14:textId="6CCB8016" w:rsidTr="0067121B">
        <w:tc>
          <w:tcPr>
            <w:tcW w:w="811" w:type="pct"/>
          </w:tcPr>
          <w:p w14:paraId="2850D397" w14:textId="14804668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5" w:type="pct"/>
          </w:tcPr>
          <w:p w14:paraId="3FD220CC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78" w:type="pct"/>
          </w:tcPr>
          <w:p w14:paraId="7B40FCE2" w14:textId="11416304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073274F3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11" w:type="pct"/>
          </w:tcPr>
          <w:p w14:paraId="35BD31B8" w14:textId="4FA1E7AB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36293676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35" w:type="pct"/>
          </w:tcPr>
          <w:p w14:paraId="661B25CE" w14:textId="49835D5F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3A8640FA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66" w:type="pct"/>
          </w:tcPr>
          <w:p w14:paraId="72380FAE" w14:textId="318B5688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2" w:type="pct"/>
          </w:tcPr>
          <w:p w14:paraId="55FDB437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</w:tr>
      <w:tr w:rsidR="00D51BB8" w:rsidRPr="003C2B61" w14:paraId="042FAADE" w14:textId="00F7954D" w:rsidTr="0067121B">
        <w:tc>
          <w:tcPr>
            <w:tcW w:w="811" w:type="pct"/>
          </w:tcPr>
          <w:p w14:paraId="6097F383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5" w:type="pct"/>
          </w:tcPr>
          <w:p w14:paraId="4065C99F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78" w:type="pct"/>
          </w:tcPr>
          <w:p w14:paraId="1BF4BB38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16BF20BF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11" w:type="pct"/>
          </w:tcPr>
          <w:p w14:paraId="3D580B37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75B30FEC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35" w:type="pct"/>
          </w:tcPr>
          <w:p w14:paraId="7176D3DB" w14:textId="2C9D1C63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4" w:type="pct"/>
          </w:tcPr>
          <w:p w14:paraId="76AA73F6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66" w:type="pct"/>
          </w:tcPr>
          <w:p w14:paraId="79EAD17A" w14:textId="1819AEDE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2" w:type="pct"/>
          </w:tcPr>
          <w:p w14:paraId="35274CFE" w14:textId="77777777" w:rsidR="00D51BB8" w:rsidRPr="003C2B61" w:rsidRDefault="00D51BB8" w:rsidP="00B656EC">
            <w:pPr>
              <w:spacing w:after="0" w:line="240" w:lineRule="auto"/>
              <w:rPr>
                <w:sz w:val="18"/>
              </w:rPr>
            </w:pPr>
          </w:p>
        </w:tc>
      </w:tr>
    </w:tbl>
    <w:p w14:paraId="1BFE70F0" w14:textId="4768AC15" w:rsidR="008E74DF" w:rsidRDefault="008E74DF" w:rsidP="00717C49">
      <w:pPr>
        <w:pStyle w:val="MediumShading1-Accent11"/>
        <w:rPr>
          <w:rFonts w:cs="Calibri"/>
          <w:b/>
          <w:bCs/>
        </w:rPr>
      </w:pPr>
    </w:p>
    <w:p w14:paraId="59AC725F" w14:textId="06A8B693" w:rsidR="0067121B" w:rsidRDefault="0067121B" w:rsidP="0067121B">
      <w:pPr>
        <w:pStyle w:val="MediumShading1-Accent11"/>
        <w:rPr>
          <w:rFonts w:cs="Calibri"/>
          <w:b/>
          <w:bCs/>
        </w:rPr>
      </w:pPr>
      <w:r>
        <w:rPr>
          <w:rFonts w:cs="Calibri"/>
          <w:b/>
          <w:bCs/>
        </w:rPr>
        <w:t>Agenda</w:t>
      </w:r>
      <w:r w:rsidR="00BE7CD9">
        <w:rPr>
          <w:rFonts w:cs="Calibri"/>
          <w:b/>
          <w:bCs/>
        </w:rPr>
        <w:t xml:space="preserve"> Items</w:t>
      </w:r>
      <w:r>
        <w:rPr>
          <w:rFonts w:cs="Calibri"/>
          <w:b/>
          <w:bCs/>
        </w:rPr>
        <w:t xml:space="preserve"> </w:t>
      </w:r>
    </w:p>
    <w:p w14:paraId="0D605108" w14:textId="75A8851F" w:rsidR="0067121B" w:rsidRDefault="0067121B" w:rsidP="0067121B">
      <w:pPr>
        <w:pStyle w:val="MediumShading1-Accent11"/>
        <w:rPr>
          <w:rFonts w:cs="Calibri"/>
          <w:bCs/>
        </w:rPr>
      </w:pPr>
      <w:r w:rsidRPr="00FA4BCC">
        <w:rPr>
          <w:rFonts w:cs="Calibri"/>
          <w:bCs/>
        </w:rPr>
        <w:t xml:space="preserve">(NOTE: List agenda items and provide major points of discussion and plans for action; organize according to what your group prefers: approval of minutes/notes, </w:t>
      </w:r>
      <w:r w:rsidR="00FA4BCC" w:rsidRPr="00FA4BCC">
        <w:rPr>
          <w:rFonts w:cs="Calibri"/>
          <w:bCs/>
        </w:rPr>
        <w:t xml:space="preserve">old business, </w:t>
      </w:r>
      <w:r w:rsidRPr="00FA4BCC">
        <w:rPr>
          <w:rFonts w:cs="Calibri"/>
          <w:bCs/>
        </w:rPr>
        <w:t xml:space="preserve">new business, informational items, action items, discussion items, standing items, program accreditation, personnel, </w:t>
      </w:r>
      <w:r w:rsidR="00FA4BCC" w:rsidRPr="00FA4BCC">
        <w:rPr>
          <w:rFonts w:cs="Calibri"/>
          <w:bCs/>
        </w:rPr>
        <w:t xml:space="preserve">good of the order, </w:t>
      </w:r>
      <w:r w:rsidRPr="00FA4BCC">
        <w:rPr>
          <w:rFonts w:cs="Calibri"/>
          <w:bCs/>
        </w:rPr>
        <w:t>etc.</w:t>
      </w:r>
      <w:r w:rsidR="00FA4BCC" w:rsidRPr="00FA4BCC">
        <w:rPr>
          <w:rFonts w:cs="Calibri"/>
          <w:bCs/>
        </w:rPr>
        <w:t xml:space="preserve">; </w:t>
      </w:r>
      <w:r w:rsidR="00FA4BCC">
        <w:rPr>
          <w:rFonts w:cs="Calibri"/>
          <w:b/>
          <w:bCs/>
        </w:rPr>
        <w:t>be sure to include as a standing item a discussion of institutional effectiveness/NWCCU accreditation</w:t>
      </w:r>
      <w:r w:rsidRPr="00FA4BCC">
        <w:rPr>
          <w:rFonts w:cs="Calibri"/>
          <w:bCs/>
        </w:rPr>
        <w:t>)</w:t>
      </w:r>
    </w:p>
    <w:p w14:paraId="5D07EFDE" w14:textId="77777777" w:rsidR="003C787B" w:rsidRDefault="003C787B" w:rsidP="0067121B">
      <w:pPr>
        <w:pStyle w:val="MediumShading1-Accent11"/>
        <w:rPr>
          <w:rFonts w:cs="Calibri"/>
          <w:b/>
          <w:bCs/>
        </w:rPr>
      </w:pPr>
    </w:p>
    <w:p w14:paraId="4FE9335F" w14:textId="78C1AE7E" w:rsidR="0067121B" w:rsidRDefault="0067121B" w:rsidP="0067121B">
      <w:pPr>
        <w:pStyle w:val="MediumShading1-Accent11"/>
        <w:numPr>
          <w:ilvl w:val="0"/>
          <w:numId w:val="48"/>
        </w:numPr>
        <w:spacing w:after="120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14:paraId="27652F4E" w14:textId="51B19313" w:rsidR="0067121B" w:rsidRDefault="0067121B" w:rsidP="0067121B">
      <w:pPr>
        <w:pStyle w:val="MediumShading1-Accent11"/>
        <w:numPr>
          <w:ilvl w:val="0"/>
          <w:numId w:val="48"/>
        </w:numPr>
        <w:spacing w:after="12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</w:p>
    <w:p w14:paraId="24640EA7" w14:textId="6E80F887" w:rsidR="0067121B" w:rsidRDefault="0067121B" w:rsidP="0067121B">
      <w:pPr>
        <w:pStyle w:val="MediumShading1-Accent11"/>
        <w:numPr>
          <w:ilvl w:val="0"/>
          <w:numId w:val="48"/>
        </w:numPr>
        <w:spacing w:after="12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</w:p>
    <w:p w14:paraId="0041F698" w14:textId="5FA0CC29" w:rsidR="008E74DF" w:rsidRDefault="008E74DF" w:rsidP="008E74DF">
      <w:pPr>
        <w:pStyle w:val="MediumShading1-Accent11"/>
        <w:spacing w:after="120"/>
        <w:rPr>
          <w:rFonts w:cs="Calibri"/>
          <w:b/>
          <w:bCs/>
        </w:rPr>
      </w:pPr>
      <w:r>
        <w:rPr>
          <w:rFonts w:cs="Calibri"/>
          <w:b/>
          <w:bCs/>
        </w:rPr>
        <w:t>4.</w:t>
      </w:r>
    </w:p>
    <w:p w14:paraId="4545D173" w14:textId="43126118" w:rsidR="008E74DF" w:rsidRDefault="008E74DF" w:rsidP="008E74DF">
      <w:pPr>
        <w:pStyle w:val="MediumShading1-Accent11"/>
        <w:spacing w:after="120"/>
        <w:rPr>
          <w:rFonts w:cs="Calibri"/>
          <w:b/>
          <w:bCs/>
        </w:rPr>
      </w:pPr>
    </w:p>
    <w:p w14:paraId="3323AF1C" w14:textId="7B019365" w:rsidR="003C787B" w:rsidRDefault="003C787B" w:rsidP="008E74DF">
      <w:pPr>
        <w:pStyle w:val="MediumShading1-Accent11"/>
        <w:spacing w:after="120"/>
        <w:rPr>
          <w:rFonts w:cs="Calibri"/>
          <w:b/>
          <w:bCs/>
        </w:rPr>
      </w:pPr>
    </w:p>
    <w:p w14:paraId="06807BD0" w14:textId="0A1A8041" w:rsidR="003C787B" w:rsidRDefault="003C787B" w:rsidP="008E74DF">
      <w:pPr>
        <w:pStyle w:val="MediumShading1-Accent11"/>
        <w:spacing w:after="120"/>
        <w:rPr>
          <w:rFonts w:cs="Calibri"/>
          <w:b/>
          <w:bCs/>
        </w:rPr>
      </w:pPr>
    </w:p>
    <w:p w14:paraId="35B6FF1A" w14:textId="486558D8" w:rsidR="003C787B" w:rsidRDefault="003C787B" w:rsidP="008E74DF">
      <w:pPr>
        <w:pStyle w:val="MediumShading1-Accent11"/>
        <w:spacing w:after="120"/>
        <w:rPr>
          <w:rFonts w:cs="Calibri"/>
          <w:b/>
          <w:bCs/>
        </w:rPr>
      </w:pPr>
    </w:p>
    <w:p w14:paraId="438CB58D" w14:textId="081DCAAE" w:rsidR="003C787B" w:rsidRDefault="003C787B" w:rsidP="008E74DF">
      <w:pPr>
        <w:pStyle w:val="MediumShading1-Accent11"/>
        <w:spacing w:after="120"/>
        <w:rPr>
          <w:rFonts w:cs="Calibri"/>
          <w:b/>
          <w:bCs/>
        </w:rPr>
      </w:pPr>
    </w:p>
    <w:p w14:paraId="16DD8983" w14:textId="1BD24146" w:rsidR="003C787B" w:rsidRDefault="003C787B" w:rsidP="008E74DF">
      <w:pPr>
        <w:pStyle w:val="MediumShading1-Accent11"/>
        <w:spacing w:after="120"/>
        <w:rPr>
          <w:rFonts w:cs="Calibri"/>
          <w:b/>
          <w:bCs/>
        </w:rPr>
      </w:pPr>
    </w:p>
    <w:p w14:paraId="6C1ED399" w14:textId="7A74B23D" w:rsidR="003C787B" w:rsidRDefault="003C787B" w:rsidP="008E74DF">
      <w:pPr>
        <w:pStyle w:val="MediumShading1-Accent11"/>
        <w:spacing w:after="120"/>
        <w:rPr>
          <w:rFonts w:cs="Calibri"/>
          <w:b/>
          <w:bCs/>
        </w:rPr>
      </w:pPr>
    </w:p>
    <w:p w14:paraId="69E6BB1B" w14:textId="53A4D8D8" w:rsidR="00DB377A" w:rsidRDefault="00DB377A" w:rsidP="008E74DF">
      <w:pPr>
        <w:pStyle w:val="MediumShading1-Accent11"/>
        <w:spacing w:after="120"/>
        <w:rPr>
          <w:rFonts w:cs="Calibri"/>
          <w:b/>
          <w:bCs/>
        </w:rPr>
      </w:pPr>
    </w:p>
    <w:p w14:paraId="761FAEBB" w14:textId="77777777" w:rsidR="00DB377A" w:rsidRDefault="00DB377A" w:rsidP="008E74DF">
      <w:pPr>
        <w:pStyle w:val="MediumShading1-Accent11"/>
        <w:spacing w:after="120"/>
        <w:rPr>
          <w:rFonts w:cs="Calibri"/>
          <w:b/>
          <w:bCs/>
        </w:rPr>
      </w:pPr>
    </w:p>
    <w:p w14:paraId="7F091E09" w14:textId="77777777" w:rsidR="003C787B" w:rsidRDefault="003C787B" w:rsidP="008E74DF">
      <w:pPr>
        <w:pStyle w:val="MediumShading1-Accent11"/>
        <w:spacing w:after="120"/>
        <w:rPr>
          <w:rFonts w:cs="Calibri"/>
          <w:b/>
          <w:bCs/>
        </w:rPr>
      </w:pPr>
    </w:p>
    <w:p w14:paraId="2287B9BC" w14:textId="17B0A0C9" w:rsidR="008E74DF" w:rsidRPr="008E74DF" w:rsidRDefault="003C787B" w:rsidP="00AD55D2">
      <w:pPr>
        <w:pStyle w:val="MediumShading1-Accent11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="008E74DF" w:rsidRPr="008E74DF">
        <w:rPr>
          <w:rFonts w:cs="Calibri"/>
          <w:b/>
          <w:bCs/>
        </w:rPr>
        <w:t>tems of Significant Action</w:t>
      </w:r>
      <w:r w:rsidR="00A563BA">
        <w:rPr>
          <w:rFonts w:cs="Calibri"/>
          <w:b/>
          <w:bCs/>
        </w:rPr>
        <w:t xml:space="preserve"> Related to Institutional Effectiveness</w:t>
      </w:r>
    </w:p>
    <w:p w14:paraId="7B91C0A9" w14:textId="5F384C4A" w:rsidR="008E74DF" w:rsidRPr="008E74DF" w:rsidRDefault="008E74DF" w:rsidP="008E74DF">
      <w:pPr>
        <w:pStyle w:val="MediumShading1-Accent11"/>
        <w:spacing w:after="120"/>
        <w:rPr>
          <w:rFonts w:cs="Calibri"/>
          <w:i/>
          <w:iCs/>
        </w:rPr>
      </w:pPr>
      <w:r w:rsidRPr="008E74DF">
        <w:rPr>
          <w:rFonts w:cs="Calibri"/>
        </w:rPr>
        <w:t>(</w:t>
      </w:r>
      <w:r w:rsidR="00A563BA">
        <w:rPr>
          <w:rFonts w:cs="Calibri"/>
        </w:rPr>
        <w:t>Be sure to document y</w:t>
      </w:r>
      <w:r w:rsidRPr="008E74DF">
        <w:rPr>
          <w:rFonts w:cs="Calibri"/>
        </w:rPr>
        <w:t xml:space="preserve">our discussion </w:t>
      </w:r>
      <w:r w:rsidR="00A563BA">
        <w:rPr>
          <w:rFonts w:cs="Calibri"/>
        </w:rPr>
        <w:t xml:space="preserve">of </w:t>
      </w:r>
      <w:r w:rsidRPr="008E74DF">
        <w:rPr>
          <w:rFonts w:cs="Calibri"/>
        </w:rPr>
        <w:t>progress made on</w:t>
      </w:r>
      <w:r>
        <w:rPr>
          <w:rFonts w:cs="Calibri"/>
        </w:rPr>
        <w:t xml:space="preserve"> items related to NWCCU accreditation,</w:t>
      </w:r>
      <w:r w:rsidRPr="008E74DF">
        <w:rPr>
          <w:rFonts w:cs="Calibri"/>
        </w:rPr>
        <w:t xml:space="preserve"> </w:t>
      </w:r>
      <w:r w:rsidR="00F80750">
        <w:rPr>
          <w:rFonts w:cs="Calibri"/>
        </w:rPr>
        <w:t xml:space="preserve">CLO, PLO, ULO, student learning or achievement, </w:t>
      </w:r>
      <w:r w:rsidRPr="008E74DF">
        <w:rPr>
          <w:rFonts w:cs="Calibri"/>
        </w:rPr>
        <w:t xml:space="preserve">operational and/or tactical plans, evidence being gathered, next steps, responsible person(s), and connection to the </w:t>
      </w:r>
      <w:hyperlink r:id="rId9" w:history="1">
        <w:r w:rsidRPr="00E20EB7">
          <w:rPr>
            <w:rStyle w:val="Hyperlink"/>
            <w:rFonts w:cs="Calibri"/>
          </w:rPr>
          <w:t xml:space="preserve">IE </w:t>
        </w:r>
        <w:r w:rsidR="00E20EB7">
          <w:rPr>
            <w:rStyle w:val="Hyperlink"/>
            <w:rFonts w:cs="Calibri"/>
          </w:rPr>
          <w:t>R</w:t>
        </w:r>
        <w:r w:rsidRPr="00E20EB7">
          <w:rPr>
            <w:rStyle w:val="Hyperlink"/>
            <w:rFonts w:cs="Calibri"/>
          </w:rPr>
          <w:t>ubric</w:t>
        </w:r>
      </w:hyperlink>
      <w:r w:rsidRPr="008E74DF">
        <w:rPr>
          <w:rFonts w:cs="Calibri"/>
        </w:rPr>
        <w:t>; use the discussion guide provided by the IE Committee</w:t>
      </w:r>
      <w:r w:rsidR="00CE610A">
        <w:rPr>
          <w:rFonts w:cs="Calibri"/>
        </w:rPr>
        <w:t>. Add</w:t>
      </w:r>
      <w:r w:rsidR="00C511AF">
        <w:rPr>
          <w:rFonts w:cs="Calibri"/>
        </w:rPr>
        <w:t>/revise</w:t>
      </w:r>
      <w:r w:rsidR="00CE610A">
        <w:rPr>
          <w:rFonts w:cs="Calibri"/>
        </w:rPr>
        <w:t xml:space="preserve"> cells for program or course goals etc., as you see fit</w:t>
      </w:r>
      <w:r w:rsidR="0030332E">
        <w:rPr>
          <w:rFonts w:cs="Calibri"/>
        </w:rPr>
        <w:t>, with an awareness of how these will funnel into IE</w:t>
      </w:r>
      <w:r w:rsidRPr="008E74DF">
        <w:rPr>
          <w:rFonts w:cs="Calibr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1257"/>
        <w:gridCol w:w="1316"/>
        <w:gridCol w:w="2520"/>
        <w:gridCol w:w="1075"/>
      </w:tblGrid>
      <w:tr w:rsidR="008E74DF" w14:paraId="74AC4B56" w14:textId="77777777" w:rsidTr="00603615">
        <w:trPr>
          <w:trHeight w:val="260"/>
        </w:trPr>
        <w:tc>
          <w:tcPr>
            <w:tcW w:w="4622" w:type="dxa"/>
          </w:tcPr>
          <w:p w14:paraId="3472B744" w14:textId="73F87F2E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Action Item</w:t>
            </w:r>
          </w:p>
        </w:tc>
        <w:tc>
          <w:tcPr>
            <w:tcW w:w="1257" w:type="dxa"/>
          </w:tcPr>
          <w:p w14:paraId="5A4C10A9" w14:textId="2B7253D4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Timeline</w:t>
            </w:r>
          </w:p>
        </w:tc>
        <w:tc>
          <w:tcPr>
            <w:tcW w:w="1316" w:type="dxa"/>
          </w:tcPr>
          <w:p w14:paraId="3327FC56" w14:textId="7D8BDD6E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Task Owner</w:t>
            </w:r>
          </w:p>
        </w:tc>
        <w:tc>
          <w:tcPr>
            <w:tcW w:w="2520" w:type="dxa"/>
          </w:tcPr>
          <w:p w14:paraId="20083A06" w14:textId="30674518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Evidence</w:t>
            </w:r>
          </w:p>
        </w:tc>
        <w:tc>
          <w:tcPr>
            <w:tcW w:w="1075" w:type="dxa"/>
          </w:tcPr>
          <w:p w14:paraId="76A6B64B" w14:textId="147A38F3" w:rsidR="009A5C2C" w:rsidRDefault="00E20EB7" w:rsidP="00180AB2">
            <w:pPr>
              <w:pStyle w:val="MediumShading1-Accent11"/>
              <w:jc w:val="center"/>
              <w:rPr>
                <w:rFonts w:cs="Calibri"/>
                <w:b/>
                <w:bCs/>
              </w:rPr>
            </w:pPr>
            <w:hyperlink r:id="rId10" w:history="1">
              <w:r w:rsidRPr="00E20EB7">
                <w:rPr>
                  <w:rStyle w:val="Hyperlink"/>
                  <w:rFonts w:cs="Calibri"/>
                </w:rPr>
                <w:t xml:space="preserve">IE </w:t>
              </w:r>
              <w:r>
                <w:rPr>
                  <w:rStyle w:val="Hyperlink"/>
                  <w:rFonts w:cs="Calibri"/>
                </w:rPr>
                <w:t>R</w:t>
              </w:r>
              <w:r w:rsidRPr="00E20EB7">
                <w:rPr>
                  <w:rStyle w:val="Hyperlink"/>
                  <w:rFonts w:cs="Calibri"/>
                </w:rPr>
                <w:t>ubric</w:t>
              </w:r>
            </w:hyperlink>
            <w:r>
              <w:rPr>
                <w:rFonts w:cs="Calibri"/>
              </w:rPr>
              <w:t xml:space="preserve"> </w:t>
            </w:r>
            <w:r w:rsidR="009A5C2C">
              <w:rPr>
                <w:rFonts w:cs="Calibri"/>
                <w:b/>
                <w:bCs/>
              </w:rPr>
              <w:t>Criteria</w:t>
            </w:r>
          </w:p>
        </w:tc>
      </w:tr>
      <w:tr w:rsidR="008E74DF" w14:paraId="04A931CB" w14:textId="77777777" w:rsidTr="00603615">
        <w:tc>
          <w:tcPr>
            <w:tcW w:w="4622" w:type="dxa"/>
          </w:tcPr>
          <w:p w14:paraId="426EA21B" w14:textId="23F05EDB" w:rsidR="003C787B" w:rsidRDefault="003C787B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257" w:type="dxa"/>
          </w:tcPr>
          <w:p w14:paraId="10D31842" w14:textId="2FED6CAB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316" w:type="dxa"/>
          </w:tcPr>
          <w:p w14:paraId="0D5652C1" w14:textId="77777777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2520" w:type="dxa"/>
          </w:tcPr>
          <w:p w14:paraId="43B1611F" w14:textId="77777777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075" w:type="dxa"/>
          </w:tcPr>
          <w:p w14:paraId="06E7C625" w14:textId="77777777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</w:tr>
      <w:tr w:rsidR="008E74DF" w14:paraId="7FAAFB6D" w14:textId="77777777" w:rsidTr="00603615">
        <w:tc>
          <w:tcPr>
            <w:tcW w:w="4622" w:type="dxa"/>
          </w:tcPr>
          <w:p w14:paraId="24BE6C00" w14:textId="0F18A00B" w:rsidR="003C787B" w:rsidRDefault="003C787B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257" w:type="dxa"/>
          </w:tcPr>
          <w:p w14:paraId="69E7DCA2" w14:textId="294DB250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316" w:type="dxa"/>
          </w:tcPr>
          <w:p w14:paraId="7F083346" w14:textId="77777777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2520" w:type="dxa"/>
          </w:tcPr>
          <w:p w14:paraId="78A4115E" w14:textId="77777777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075" w:type="dxa"/>
          </w:tcPr>
          <w:p w14:paraId="493B369D" w14:textId="77777777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</w:tr>
      <w:tr w:rsidR="008E74DF" w14:paraId="3BB664AF" w14:textId="77777777" w:rsidTr="00603615">
        <w:tc>
          <w:tcPr>
            <w:tcW w:w="4622" w:type="dxa"/>
          </w:tcPr>
          <w:p w14:paraId="552DE5C0" w14:textId="7A0F1C78" w:rsidR="003C787B" w:rsidRDefault="003C787B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257" w:type="dxa"/>
          </w:tcPr>
          <w:p w14:paraId="5D7C6EFF" w14:textId="3841F3AC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316" w:type="dxa"/>
          </w:tcPr>
          <w:p w14:paraId="09BB03C8" w14:textId="77777777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2520" w:type="dxa"/>
          </w:tcPr>
          <w:p w14:paraId="668CCCA5" w14:textId="77777777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075" w:type="dxa"/>
          </w:tcPr>
          <w:p w14:paraId="4293D099" w14:textId="77777777" w:rsidR="008E74DF" w:rsidRDefault="008E74DF" w:rsidP="008E74DF">
            <w:pPr>
              <w:pStyle w:val="MediumShading1-Accent11"/>
              <w:spacing w:after="120"/>
              <w:rPr>
                <w:rFonts w:cs="Calibri"/>
                <w:b/>
                <w:bCs/>
              </w:rPr>
            </w:pPr>
          </w:p>
        </w:tc>
      </w:tr>
    </w:tbl>
    <w:p w14:paraId="6B62F1B3" w14:textId="77777777" w:rsidR="00743F30" w:rsidRPr="00A37198" w:rsidRDefault="00743F30" w:rsidP="003C787B">
      <w:pPr>
        <w:pStyle w:val="MediumShading1-Accent11"/>
        <w:rPr>
          <w:rFonts w:cs="Calibri"/>
        </w:rPr>
      </w:pPr>
    </w:p>
    <w:sectPr w:rsidR="00743F30" w:rsidRPr="00A37198" w:rsidSect="0067121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F3D2" w14:textId="77777777" w:rsidR="00C0740D" w:rsidRDefault="00C0740D" w:rsidP="004224AE">
      <w:pPr>
        <w:spacing w:after="0" w:line="240" w:lineRule="auto"/>
      </w:pPr>
      <w:r>
        <w:separator/>
      </w:r>
    </w:p>
  </w:endnote>
  <w:endnote w:type="continuationSeparator" w:id="0">
    <w:p w14:paraId="172C20A0" w14:textId="77777777" w:rsidR="00C0740D" w:rsidRDefault="00C0740D" w:rsidP="0042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8469" w14:textId="1B619A14" w:rsidR="0017460D" w:rsidRDefault="000C3647">
    <w:pPr>
      <w:pStyle w:val="Footer"/>
      <w:jc w:val="right"/>
    </w:pPr>
    <w:r>
      <w:t xml:space="preserve">Approved 3/3/2021 Rev 4/29/2021 IEC </w:t>
    </w:r>
    <w:r w:rsidR="0017460D">
      <w:fldChar w:fldCharType="begin"/>
    </w:r>
    <w:r w:rsidR="0017460D">
      <w:instrText xml:space="preserve"> PAGE   \* MERGEFORMAT </w:instrText>
    </w:r>
    <w:r w:rsidR="0017460D">
      <w:fldChar w:fldCharType="separate"/>
    </w:r>
    <w:r w:rsidR="00C0740D">
      <w:rPr>
        <w:noProof/>
      </w:rPr>
      <w:t>1</w:t>
    </w:r>
    <w:r w:rsidR="0017460D">
      <w:rPr>
        <w:noProof/>
      </w:rPr>
      <w:fldChar w:fldCharType="end"/>
    </w:r>
  </w:p>
  <w:p w14:paraId="02F2C34E" w14:textId="77777777" w:rsidR="0017460D" w:rsidRDefault="0017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6990" w14:textId="77777777" w:rsidR="00C0740D" w:rsidRDefault="00C0740D" w:rsidP="004224AE">
      <w:pPr>
        <w:spacing w:after="0" w:line="240" w:lineRule="auto"/>
      </w:pPr>
      <w:r>
        <w:separator/>
      </w:r>
    </w:p>
  </w:footnote>
  <w:footnote w:type="continuationSeparator" w:id="0">
    <w:p w14:paraId="77B7C563" w14:textId="77777777" w:rsidR="00C0740D" w:rsidRDefault="00C0740D" w:rsidP="0042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18A"/>
    <w:multiLevelType w:val="hybridMultilevel"/>
    <w:tmpl w:val="C0EE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960"/>
    <w:multiLevelType w:val="hybridMultilevel"/>
    <w:tmpl w:val="AFAE442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536DA2"/>
    <w:multiLevelType w:val="hybridMultilevel"/>
    <w:tmpl w:val="51AA7F12"/>
    <w:lvl w:ilvl="0" w:tplc="FEA6C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770A"/>
    <w:multiLevelType w:val="hybridMultilevel"/>
    <w:tmpl w:val="11E2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FC2"/>
    <w:multiLevelType w:val="hybridMultilevel"/>
    <w:tmpl w:val="8E68B21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61AFD6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1462"/>
    <w:multiLevelType w:val="hybridMultilevel"/>
    <w:tmpl w:val="45EE2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E73"/>
    <w:multiLevelType w:val="hybridMultilevel"/>
    <w:tmpl w:val="14EE51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F93C64"/>
    <w:multiLevelType w:val="hybridMultilevel"/>
    <w:tmpl w:val="0AB6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173A"/>
    <w:multiLevelType w:val="hybridMultilevel"/>
    <w:tmpl w:val="AFAE442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18944BC"/>
    <w:multiLevelType w:val="hybridMultilevel"/>
    <w:tmpl w:val="A2C28750"/>
    <w:lvl w:ilvl="0" w:tplc="6CD8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22F4"/>
    <w:multiLevelType w:val="hybridMultilevel"/>
    <w:tmpl w:val="2EB8A89C"/>
    <w:lvl w:ilvl="0" w:tplc="066E1072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3937"/>
    <w:multiLevelType w:val="hybridMultilevel"/>
    <w:tmpl w:val="733ADF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C4980"/>
    <w:multiLevelType w:val="hybridMultilevel"/>
    <w:tmpl w:val="00425CA8"/>
    <w:lvl w:ilvl="0" w:tplc="DD9097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0576A"/>
    <w:multiLevelType w:val="hybridMultilevel"/>
    <w:tmpl w:val="AFAE442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FA61BD"/>
    <w:multiLevelType w:val="hybridMultilevel"/>
    <w:tmpl w:val="AF0024D2"/>
    <w:lvl w:ilvl="0" w:tplc="D1D8E79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790F"/>
    <w:multiLevelType w:val="hybridMultilevel"/>
    <w:tmpl w:val="369EAD74"/>
    <w:lvl w:ilvl="0" w:tplc="3C2CA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E758F"/>
    <w:multiLevelType w:val="hybridMultilevel"/>
    <w:tmpl w:val="5D44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3E1E"/>
    <w:multiLevelType w:val="hybridMultilevel"/>
    <w:tmpl w:val="864692E6"/>
    <w:lvl w:ilvl="0" w:tplc="575492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E5897"/>
    <w:multiLevelType w:val="hybridMultilevel"/>
    <w:tmpl w:val="0AB6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60F8"/>
    <w:multiLevelType w:val="hybridMultilevel"/>
    <w:tmpl w:val="C338DBF8"/>
    <w:lvl w:ilvl="0" w:tplc="6B8434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B3007"/>
    <w:multiLevelType w:val="hybridMultilevel"/>
    <w:tmpl w:val="97EE18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72DE3"/>
    <w:multiLevelType w:val="hybridMultilevel"/>
    <w:tmpl w:val="3EDA9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F0890"/>
    <w:multiLevelType w:val="hybridMultilevel"/>
    <w:tmpl w:val="CA3AC69A"/>
    <w:lvl w:ilvl="0" w:tplc="9BB4DFA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74657"/>
    <w:multiLevelType w:val="hybridMultilevel"/>
    <w:tmpl w:val="7696F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C15D4"/>
    <w:multiLevelType w:val="hybridMultilevel"/>
    <w:tmpl w:val="13C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73211"/>
    <w:multiLevelType w:val="hybridMultilevel"/>
    <w:tmpl w:val="D92C02C4"/>
    <w:lvl w:ilvl="0" w:tplc="58180B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C1A77"/>
    <w:multiLevelType w:val="hybridMultilevel"/>
    <w:tmpl w:val="370AF8CC"/>
    <w:lvl w:ilvl="0" w:tplc="BA667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11EEC"/>
    <w:multiLevelType w:val="hybridMultilevel"/>
    <w:tmpl w:val="CF8E0B74"/>
    <w:lvl w:ilvl="0" w:tplc="AAE20A8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67D4"/>
    <w:multiLevelType w:val="hybridMultilevel"/>
    <w:tmpl w:val="135C226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61AFD6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873A5"/>
    <w:multiLevelType w:val="hybridMultilevel"/>
    <w:tmpl w:val="3D323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3727B"/>
    <w:multiLevelType w:val="hybridMultilevel"/>
    <w:tmpl w:val="542EB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EEB"/>
    <w:multiLevelType w:val="hybridMultilevel"/>
    <w:tmpl w:val="88548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E33BD"/>
    <w:multiLevelType w:val="hybridMultilevel"/>
    <w:tmpl w:val="0900C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77A50"/>
    <w:multiLevelType w:val="hybridMultilevel"/>
    <w:tmpl w:val="14EE51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02778A8"/>
    <w:multiLevelType w:val="hybridMultilevel"/>
    <w:tmpl w:val="CD003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A43807"/>
    <w:multiLevelType w:val="hybridMultilevel"/>
    <w:tmpl w:val="2DE89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6354D"/>
    <w:multiLevelType w:val="hybridMultilevel"/>
    <w:tmpl w:val="2F541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2B29F5"/>
    <w:multiLevelType w:val="hybridMultilevel"/>
    <w:tmpl w:val="AC0CC9C6"/>
    <w:lvl w:ilvl="0" w:tplc="B40EF17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E5D35"/>
    <w:multiLevelType w:val="hybridMultilevel"/>
    <w:tmpl w:val="9CD89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B1A92"/>
    <w:multiLevelType w:val="hybridMultilevel"/>
    <w:tmpl w:val="183A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126AF"/>
    <w:multiLevelType w:val="hybridMultilevel"/>
    <w:tmpl w:val="98EAB4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8876C6"/>
    <w:multiLevelType w:val="hybridMultilevel"/>
    <w:tmpl w:val="BC3E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647E"/>
    <w:multiLevelType w:val="hybridMultilevel"/>
    <w:tmpl w:val="00EA90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0D45C9"/>
    <w:multiLevelType w:val="hybridMultilevel"/>
    <w:tmpl w:val="7092F128"/>
    <w:lvl w:ilvl="0" w:tplc="06C041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260758"/>
    <w:multiLevelType w:val="hybridMultilevel"/>
    <w:tmpl w:val="D950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3127F"/>
    <w:multiLevelType w:val="hybridMultilevel"/>
    <w:tmpl w:val="AFAE442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1410C76"/>
    <w:multiLevelType w:val="hybridMultilevel"/>
    <w:tmpl w:val="63C4EB60"/>
    <w:lvl w:ilvl="0" w:tplc="44BA1FEC">
      <w:start w:val="1"/>
      <w:numFmt w:val="decimal"/>
      <w:lvlText w:val="%1."/>
      <w:lvlJc w:val="left"/>
      <w:pPr>
        <w:ind w:left="720" w:hanging="360"/>
      </w:pPr>
    </w:lvl>
    <w:lvl w:ilvl="1" w:tplc="FCCCB5AE">
      <w:start w:val="1"/>
      <w:numFmt w:val="upperLetter"/>
      <w:lvlText w:val="%2."/>
      <w:lvlJc w:val="left"/>
      <w:pPr>
        <w:ind w:left="1440" w:hanging="360"/>
      </w:pPr>
    </w:lvl>
    <w:lvl w:ilvl="2" w:tplc="51F6B8C2">
      <w:start w:val="1"/>
      <w:numFmt w:val="lowerRoman"/>
      <w:lvlText w:val="%3."/>
      <w:lvlJc w:val="right"/>
      <w:pPr>
        <w:ind w:left="2160" w:hanging="180"/>
      </w:pPr>
    </w:lvl>
    <w:lvl w:ilvl="3" w:tplc="6CCC28CE">
      <w:start w:val="1"/>
      <w:numFmt w:val="decimal"/>
      <w:lvlText w:val="%4."/>
      <w:lvlJc w:val="left"/>
      <w:pPr>
        <w:ind w:left="2880" w:hanging="360"/>
      </w:pPr>
    </w:lvl>
    <w:lvl w:ilvl="4" w:tplc="C1B4B3F4">
      <w:start w:val="1"/>
      <w:numFmt w:val="lowerLetter"/>
      <w:lvlText w:val="%5."/>
      <w:lvlJc w:val="left"/>
      <w:pPr>
        <w:ind w:left="3600" w:hanging="360"/>
      </w:pPr>
    </w:lvl>
    <w:lvl w:ilvl="5" w:tplc="1A92A818">
      <w:start w:val="1"/>
      <w:numFmt w:val="lowerRoman"/>
      <w:lvlText w:val="%6."/>
      <w:lvlJc w:val="right"/>
      <w:pPr>
        <w:ind w:left="4320" w:hanging="180"/>
      </w:pPr>
    </w:lvl>
    <w:lvl w:ilvl="6" w:tplc="48400BD0">
      <w:start w:val="1"/>
      <w:numFmt w:val="decimal"/>
      <w:lvlText w:val="%7."/>
      <w:lvlJc w:val="left"/>
      <w:pPr>
        <w:ind w:left="5040" w:hanging="360"/>
      </w:pPr>
    </w:lvl>
    <w:lvl w:ilvl="7" w:tplc="6AC2F2CA">
      <w:start w:val="1"/>
      <w:numFmt w:val="lowerLetter"/>
      <w:lvlText w:val="%8."/>
      <w:lvlJc w:val="left"/>
      <w:pPr>
        <w:ind w:left="5760" w:hanging="360"/>
      </w:pPr>
    </w:lvl>
    <w:lvl w:ilvl="8" w:tplc="C340EBB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4D4958"/>
    <w:multiLevelType w:val="hybridMultilevel"/>
    <w:tmpl w:val="0CF0C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11"/>
  </w:num>
  <w:num w:numId="4">
    <w:abstractNumId w:val="6"/>
  </w:num>
  <w:num w:numId="5">
    <w:abstractNumId w:val="33"/>
  </w:num>
  <w:num w:numId="6">
    <w:abstractNumId w:val="45"/>
  </w:num>
  <w:num w:numId="7">
    <w:abstractNumId w:val="1"/>
  </w:num>
  <w:num w:numId="8">
    <w:abstractNumId w:val="8"/>
  </w:num>
  <w:num w:numId="9">
    <w:abstractNumId w:val="13"/>
  </w:num>
  <w:num w:numId="10">
    <w:abstractNumId w:val="3"/>
  </w:num>
  <w:num w:numId="11">
    <w:abstractNumId w:val="29"/>
  </w:num>
  <w:num w:numId="12">
    <w:abstractNumId w:val="18"/>
  </w:num>
  <w:num w:numId="13">
    <w:abstractNumId w:val="0"/>
  </w:num>
  <w:num w:numId="14">
    <w:abstractNumId w:val="41"/>
  </w:num>
  <w:num w:numId="15">
    <w:abstractNumId w:val="39"/>
  </w:num>
  <w:num w:numId="16">
    <w:abstractNumId w:val="24"/>
  </w:num>
  <w:num w:numId="17">
    <w:abstractNumId w:val="4"/>
  </w:num>
  <w:num w:numId="18">
    <w:abstractNumId w:val="7"/>
  </w:num>
  <w:num w:numId="19">
    <w:abstractNumId w:val="31"/>
  </w:num>
  <w:num w:numId="20">
    <w:abstractNumId w:val="28"/>
  </w:num>
  <w:num w:numId="21">
    <w:abstractNumId w:val="44"/>
  </w:num>
  <w:num w:numId="22">
    <w:abstractNumId w:val="5"/>
  </w:num>
  <w:num w:numId="23">
    <w:abstractNumId w:val="46"/>
  </w:num>
  <w:num w:numId="24">
    <w:abstractNumId w:val="34"/>
  </w:num>
  <w:num w:numId="25">
    <w:abstractNumId w:val="38"/>
  </w:num>
  <w:num w:numId="26">
    <w:abstractNumId w:val="23"/>
  </w:num>
  <w:num w:numId="27">
    <w:abstractNumId w:val="32"/>
  </w:num>
  <w:num w:numId="28">
    <w:abstractNumId w:val="37"/>
  </w:num>
  <w:num w:numId="29">
    <w:abstractNumId w:val="35"/>
  </w:num>
  <w:num w:numId="30">
    <w:abstractNumId w:val="47"/>
  </w:num>
  <w:num w:numId="31">
    <w:abstractNumId w:val="20"/>
  </w:num>
  <w:num w:numId="32">
    <w:abstractNumId w:val="22"/>
  </w:num>
  <w:num w:numId="33">
    <w:abstractNumId w:val="36"/>
  </w:num>
  <w:num w:numId="34">
    <w:abstractNumId w:val="16"/>
  </w:num>
  <w:num w:numId="35">
    <w:abstractNumId w:val="42"/>
  </w:num>
  <w:num w:numId="36">
    <w:abstractNumId w:val="40"/>
  </w:num>
  <w:num w:numId="37">
    <w:abstractNumId w:val="30"/>
  </w:num>
  <w:num w:numId="38">
    <w:abstractNumId w:val="2"/>
  </w:num>
  <w:num w:numId="39">
    <w:abstractNumId w:val="10"/>
  </w:num>
  <w:num w:numId="40">
    <w:abstractNumId w:val="14"/>
  </w:num>
  <w:num w:numId="41">
    <w:abstractNumId w:val="21"/>
  </w:num>
  <w:num w:numId="42">
    <w:abstractNumId w:val="19"/>
  </w:num>
  <w:num w:numId="43">
    <w:abstractNumId w:val="25"/>
  </w:num>
  <w:num w:numId="44">
    <w:abstractNumId w:val="27"/>
  </w:num>
  <w:num w:numId="45">
    <w:abstractNumId w:val="12"/>
  </w:num>
  <w:num w:numId="46">
    <w:abstractNumId w:val="17"/>
  </w:num>
  <w:num w:numId="47">
    <w:abstractNumId w:val="26"/>
  </w:num>
  <w:num w:numId="4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15"/>
    <w:rsid w:val="000013AB"/>
    <w:rsid w:val="00002058"/>
    <w:rsid w:val="00017CED"/>
    <w:rsid w:val="00024587"/>
    <w:rsid w:val="00026E82"/>
    <w:rsid w:val="00030F13"/>
    <w:rsid w:val="00031DD6"/>
    <w:rsid w:val="00034DC7"/>
    <w:rsid w:val="00042395"/>
    <w:rsid w:val="00044BE1"/>
    <w:rsid w:val="00046223"/>
    <w:rsid w:val="00046234"/>
    <w:rsid w:val="00052826"/>
    <w:rsid w:val="000540FC"/>
    <w:rsid w:val="000555BB"/>
    <w:rsid w:val="00064851"/>
    <w:rsid w:val="000659B4"/>
    <w:rsid w:val="00065FEA"/>
    <w:rsid w:val="00075ED1"/>
    <w:rsid w:val="0008295C"/>
    <w:rsid w:val="000856A5"/>
    <w:rsid w:val="00095E99"/>
    <w:rsid w:val="000A64C3"/>
    <w:rsid w:val="000C3647"/>
    <w:rsid w:val="000D2EC2"/>
    <w:rsid w:val="000D7B31"/>
    <w:rsid w:val="000F3649"/>
    <w:rsid w:val="0012291F"/>
    <w:rsid w:val="00140E11"/>
    <w:rsid w:val="0014135B"/>
    <w:rsid w:val="00162E7A"/>
    <w:rsid w:val="00166B11"/>
    <w:rsid w:val="00166B9F"/>
    <w:rsid w:val="001705FF"/>
    <w:rsid w:val="0017460D"/>
    <w:rsid w:val="0017514E"/>
    <w:rsid w:val="00177388"/>
    <w:rsid w:val="00180AB2"/>
    <w:rsid w:val="001827A8"/>
    <w:rsid w:val="001945F3"/>
    <w:rsid w:val="001A0D87"/>
    <w:rsid w:val="001A615D"/>
    <w:rsid w:val="001B0140"/>
    <w:rsid w:val="001B0F61"/>
    <w:rsid w:val="001B26A3"/>
    <w:rsid w:val="001B54E8"/>
    <w:rsid w:val="001C6C2B"/>
    <w:rsid w:val="001D475C"/>
    <w:rsid w:val="001D7A11"/>
    <w:rsid w:val="001E7286"/>
    <w:rsid w:val="001F11D7"/>
    <w:rsid w:val="001F3123"/>
    <w:rsid w:val="001F3CC4"/>
    <w:rsid w:val="002032BF"/>
    <w:rsid w:val="00206888"/>
    <w:rsid w:val="00206B48"/>
    <w:rsid w:val="00214FC9"/>
    <w:rsid w:val="00241721"/>
    <w:rsid w:val="00254863"/>
    <w:rsid w:val="00257C28"/>
    <w:rsid w:val="002754F0"/>
    <w:rsid w:val="00277335"/>
    <w:rsid w:val="00277C58"/>
    <w:rsid w:val="00291608"/>
    <w:rsid w:val="00291D36"/>
    <w:rsid w:val="00291F88"/>
    <w:rsid w:val="002B1A60"/>
    <w:rsid w:val="002B316D"/>
    <w:rsid w:val="002C6F6C"/>
    <w:rsid w:val="002D02DD"/>
    <w:rsid w:val="002D2B54"/>
    <w:rsid w:val="002E040D"/>
    <w:rsid w:val="00303029"/>
    <w:rsid w:val="0030332E"/>
    <w:rsid w:val="003124A8"/>
    <w:rsid w:val="00313EAD"/>
    <w:rsid w:val="00317AE7"/>
    <w:rsid w:val="00321895"/>
    <w:rsid w:val="003366E6"/>
    <w:rsid w:val="0035639A"/>
    <w:rsid w:val="003600FB"/>
    <w:rsid w:val="00362A78"/>
    <w:rsid w:val="00375692"/>
    <w:rsid w:val="003827DA"/>
    <w:rsid w:val="0038745F"/>
    <w:rsid w:val="00387B9C"/>
    <w:rsid w:val="00392333"/>
    <w:rsid w:val="00395777"/>
    <w:rsid w:val="003A1357"/>
    <w:rsid w:val="003A33E6"/>
    <w:rsid w:val="003A38E9"/>
    <w:rsid w:val="003B28F6"/>
    <w:rsid w:val="003C2B61"/>
    <w:rsid w:val="003C3E69"/>
    <w:rsid w:val="003C787B"/>
    <w:rsid w:val="003E1073"/>
    <w:rsid w:val="003F3617"/>
    <w:rsid w:val="00401AB5"/>
    <w:rsid w:val="00420D50"/>
    <w:rsid w:val="004224AE"/>
    <w:rsid w:val="00422C5E"/>
    <w:rsid w:val="00425082"/>
    <w:rsid w:val="004307C3"/>
    <w:rsid w:val="00432320"/>
    <w:rsid w:val="004415E2"/>
    <w:rsid w:val="004679E7"/>
    <w:rsid w:val="004707FA"/>
    <w:rsid w:val="0048156E"/>
    <w:rsid w:val="00482079"/>
    <w:rsid w:val="00484118"/>
    <w:rsid w:val="00497742"/>
    <w:rsid w:val="004A145E"/>
    <w:rsid w:val="004A4C6A"/>
    <w:rsid w:val="004A6C77"/>
    <w:rsid w:val="004A7D97"/>
    <w:rsid w:val="004B0233"/>
    <w:rsid w:val="004C5455"/>
    <w:rsid w:val="004C5C7E"/>
    <w:rsid w:val="004C7A9C"/>
    <w:rsid w:val="004D1DD9"/>
    <w:rsid w:val="004D2072"/>
    <w:rsid w:val="004E1C90"/>
    <w:rsid w:val="004E73A6"/>
    <w:rsid w:val="00523AAB"/>
    <w:rsid w:val="005266D3"/>
    <w:rsid w:val="00532461"/>
    <w:rsid w:val="00554ED3"/>
    <w:rsid w:val="00571888"/>
    <w:rsid w:val="00577423"/>
    <w:rsid w:val="00577B6F"/>
    <w:rsid w:val="00580377"/>
    <w:rsid w:val="00587E2D"/>
    <w:rsid w:val="005A07DA"/>
    <w:rsid w:val="005A3124"/>
    <w:rsid w:val="005B74F1"/>
    <w:rsid w:val="00603615"/>
    <w:rsid w:val="00604A2B"/>
    <w:rsid w:val="00610E0A"/>
    <w:rsid w:val="006134E9"/>
    <w:rsid w:val="00613EE5"/>
    <w:rsid w:val="00644F7A"/>
    <w:rsid w:val="00656A22"/>
    <w:rsid w:val="006611DA"/>
    <w:rsid w:val="006654BB"/>
    <w:rsid w:val="00670E26"/>
    <w:rsid w:val="0067121B"/>
    <w:rsid w:val="00673489"/>
    <w:rsid w:val="0069254E"/>
    <w:rsid w:val="00692A49"/>
    <w:rsid w:val="006963E6"/>
    <w:rsid w:val="006B1706"/>
    <w:rsid w:val="006B3B46"/>
    <w:rsid w:val="006C4710"/>
    <w:rsid w:val="006D5180"/>
    <w:rsid w:val="006D6FE4"/>
    <w:rsid w:val="006E19D3"/>
    <w:rsid w:val="00717C49"/>
    <w:rsid w:val="00721615"/>
    <w:rsid w:val="007272EB"/>
    <w:rsid w:val="007340AD"/>
    <w:rsid w:val="007423A1"/>
    <w:rsid w:val="00743B6F"/>
    <w:rsid w:val="00743F30"/>
    <w:rsid w:val="00746797"/>
    <w:rsid w:val="00747B5E"/>
    <w:rsid w:val="00755AC5"/>
    <w:rsid w:val="00766EE0"/>
    <w:rsid w:val="00771CC9"/>
    <w:rsid w:val="00772551"/>
    <w:rsid w:val="00782F8B"/>
    <w:rsid w:val="007905C5"/>
    <w:rsid w:val="007951EE"/>
    <w:rsid w:val="00795491"/>
    <w:rsid w:val="007976E1"/>
    <w:rsid w:val="00797DA3"/>
    <w:rsid w:val="007A66D1"/>
    <w:rsid w:val="007B1971"/>
    <w:rsid w:val="007B2F70"/>
    <w:rsid w:val="007C602E"/>
    <w:rsid w:val="007D467B"/>
    <w:rsid w:val="007E38BA"/>
    <w:rsid w:val="007F56D2"/>
    <w:rsid w:val="00800888"/>
    <w:rsid w:val="00805959"/>
    <w:rsid w:val="00831A6E"/>
    <w:rsid w:val="008506E6"/>
    <w:rsid w:val="00850916"/>
    <w:rsid w:val="00851F0A"/>
    <w:rsid w:val="008735C8"/>
    <w:rsid w:val="00874831"/>
    <w:rsid w:val="00875F14"/>
    <w:rsid w:val="0087626B"/>
    <w:rsid w:val="00880D71"/>
    <w:rsid w:val="0088461A"/>
    <w:rsid w:val="00887524"/>
    <w:rsid w:val="00887F6E"/>
    <w:rsid w:val="00887FCA"/>
    <w:rsid w:val="0089365B"/>
    <w:rsid w:val="0089538D"/>
    <w:rsid w:val="008A798E"/>
    <w:rsid w:val="008B2507"/>
    <w:rsid w:val="008B3AC5"/>
    <w:rsid w:val="008D7679"/>
    <w:rsid w:val="008E0913"/>
    <w:rsid w:val="008E2F55"/>
    <w:rsid w:val="008E74DF"/>
    <w:rsid w:val="008F1D4C"/>
    <w:rsid w:val="008F3105"/>
    <w:rsid w:val="008F57EC"/>
    <w:rsid w:val="00906E08"/>
    <w:rsid w:val="00912F40"/>
    <w:rsid w:val="009252A1"/>
    <w:rsid w:val="009255E2"/>
    <w:rsid w:val="0093455D"/>
    <w:rsid w:val="00940FC8"/>
    <w:rsid w:val="00942D64"/>
    <w:rsid w:val="00943295"/>
    <w:rsid w:val="0095335B"/>
    <w:rsid w:val="009670FB"/>
    <w:rsid w:val="0097650F"/>
    <w:rsid w:val="00984412"/>
    <w:rsid w:val="00984879"/>
    <w:rsid w:val="009A1660"/>
    <w:rsid w:val="009A5C2C"/>
    <w:rsid w:val="009A6326"/>
    <w:rsid w:val="009A74E2"/>
    <w:rsid w:val="009B3DC4"/>
    <w:rsid w:val="009C1A5E"/>
    <w:rsid w:val="009C6C81"/>
    <w:rsid w:val="009D0EB9"/>
    <w:rsid w:val="009E75FD"/>
    <w:rsid w:val="009F05F1"/>
    <w:rsid w:val="009F3C9A"/>
    <w:rsid w:val="00A018F6"/>
    <w:rsid w:val="00A07DDF"/>
    <w:rsid w:val="00A17F03"/>
    <w:rsid w:val="00A37198"/>
    <w:rsid w:val="00A42FC0"/>
    <w:rsid w:val="00A508F1"/>
    <w:rsid w:val="00A5539F"/>
    <w:rsid w:val="00A563BA"/>
    <w:rsid w:val="00A61417"/>
    <w:rsid w:val="00A70D03"/>
    <w:rsid w:val="00A74300"/>
    <w:rsid w:val="00A77EEC"/>
    <w:rsid w:val="00A8138E"/>
    <w:rsid w:val="00A82088"/>
    <w:rsid w:val="00A863B4"/>
    <w:rsid w:val="00AA6B60"/>
    <w:rsid w:val="00AB4D0C"/>
    <w:rsid w:val="00AB66CB"/>
    <w:rsid w:val="00AC1C17"/>
    <w:rsid w:val="00AC5E7A"/>
    <w:rsid w:val="00AD55D2"/>
    <w:rsid w:val="00AD6E53"/>
    <w:rsid w:val="00AE1179"/>
    <w:rsid w:val="00AF6F70"/>
    <w:rsid w:val="00B004B6"/>
    <w:rsid w:val="00B006B0"/>
    <w:rsid w:val="00B10414"/>
    <w:rsid w:val="00B13990"/>
    <w:rsid w:val="00B16827"/>
    <w:rsid w:val="00B21003"/>
    <w:rsid w:val="00B21175"/>
    <w:rsid w:val="00B22F20"/>
    <w:rsid w:val="00B279F1"/>
    <w:rsid w:val="00B354EE"/>
    <w:rsid w:val="00B36FA7"/>
    <w:rsid w:val="00B45A74"/>
    <w:rsid w:val="00B47026"/>
    <w:rsid w:val="00B67506"/>
    <w:rsid w:val="00B74593"/>
    <w:rsid w:val="00B84BB7"/>
    <w:rsid w:val="00B86DFC"/>
    <w:rsid w:val="00BA1959"/>
    <w:rsid w:val="00BA350F"/>
    <w:rsid w:val="00BC2877"/>
    <w:rsid w:val="00BC5186"/>
    <w:rsid w:val="00BC76F1"/>
    <w:rsid w:val="00BD7807"/>
    <w:rsid w:val="00BE5657"/>
    <w:rsid w:val="00BE7CD9"/>
    <w:rsid w:val="00C05410"/>
    <w:rsid w:val="00C0740D"/>
    <w:rsid w:val="00C11A5A"/>
    <w:rsid w:val="00C12171"/>
    <w:rsid w:val="00C20F2B"/>
    <w:rsid w:val="00C37D0A"/>
    <w:rsid w:val="00C4264B"/>
    <w:rsid w:val="00C511AF"/>
    <w:rsid w:val="00C548B7"/>
    <w:rsid w:val="00C5583C"/>
    <w:rsid w:val="00C61327"/>
    <w:rsid w:val="00C61EBB"/>
    <w:rsid w:val="00C62289"/>
    <w:rsid w:val="00C6290F"/>
    <w:rsid w:val="00C62FAD"/>
    <w:rsid w:val="00C72075"/>
    <w:rsid w:val="00C72B45"/>
    <w:rsid w:val="00C73C31"/>
    <w:rsid w:val="00C747B5"/>
    <w:rsid w:val="00C76722"/>
    <w:rsid w:val="00C77105"/>
    <w:rsid w:val="00C94110"/>
    <w:rsid w:val="00C9659F"/>
    <w:rsid w:val="00CA31D1"/>
    <w:rsid w:val="00CA59BF"/>
    <w:rsid w:val="00CB3E2B"/>
    <w:rsid w:val="00CB55E0"/>
    <w:rsid w:val="00CC7317"/>
    <w:rsid w:val="00CD2483"/>
    <w:rsid w:val="00CE3FB3"/>
    <w:rsid w:val="00CE610A"/>
    <w:rsid w:val="00D00C9F"/>
    <w:rsid w:val="00D01949"/>
    <w:rsid w:val="00D21B81"/>
    <w:rsid w:val="00D21D82"/>
    <w:rsid w:val="00D2639F"/>
    <w:rsid w:val="00D35BCB"/>
    <w:rsid w:val="00D41A55"/>
    <w:rsid w:val="00D51BB8"/>
    <w:rsid w:val="00D62051"/>
    <w:rsid w:val="00D6340F"/>
    <w:rsid w:val="00D63B54"/>
    <w:rsid w:val="00D7150C"/>
    <w:rsid w:val="00D720F0"/>
    <w:rsid w:val="00D85AC0"/>
    <w:rsid w:val="00D9772E"/>
    <w:rsid w:val="00DA2C6F"/>
    <w:rsid w:val="00DA6B7A"/>
    <w:rsid w:val="00DB078E"/>
    <w:rsid w:val="00DB0DB3"/>
    <w:rsid w:val="00DB377A"/>
    <w:rsid w:val="00DB5014"/>
    <w:rsid w:val="00DC0A16"/>
    <w:rsid w:val="00DC1C07"/>
    <w:rsid w:val="00DC2D76"/>
    <w:rsid w:val="00DC35C4"/>
    <w:rsid w:val="00DC39A3"/>
    <w:rsid w:val="00DE048C"/>
    <w:rsid w:val="00DF471A"/>
    <w:rsid w:val="00DF481D"/>
    <w:rsid w:val="00E060E2"/>
    <w:rsid w:val="00E13C25"/>
    <w:rsid w:val="00E15D17"/>
    <w:rsid w:val="00E20EB7"/>
    <w:rsid w:val="00E32526"/>
    <w:rsid w:val="00E4141A"/>
    <w:rsid w:val="00E57DC2"/>
    <w:rsid w:val="00E600A5"/>
    <w:rsid w:val="00E76F95"/>
    <w:rsid w:val="00E8002E"/>
    <w:rsid w:val="00E83092"/>
    <w:rsid w:val="00E90EC1"/>
    <w:rsid w:val="00E9203B"/>
    <w:rsid w:val="00EA66AD"/>
    <w:rsid w:val="00EB1DF6"/>
    <w:rsid w:val="00EB2DBF"/>
    <w:rsid w:val="00EB3F15"/>
    <w:rsid w:val="00EB753E"/>
    <w:rsid w:val="00EC0576"/>
    <w:rsid w:val="00ED1923"/>
    <w:rsid w:val="00ED1A36"/>
    <w:rsid w:val="00ED5C44"/>
    <w:rsid w:val="00EE2BC6"/>
    <w:rsid w:val="00EE2E92"/>
    <w:rsid w:val="00EE461F"/>
    <w:rsid w:val="00EE653D"/>
    <w:rsid w:val="00EF62A6"/>
    <w:rsid w:val="00F053A4"/>
    <w:rsid w:val="00F176D7"/>
    <w:rsid w:val="00F20316"/>
    <w:rsid w:val="00F21B60"/>
    <w:rsid w:val="00F2399E"/>
    <w:rsid w:val="00F247D0"/>
    <w:rsid w:val="00F24A80"/>
    <w:rsid w:val="00F259E5"/>
    <w:rsid w:val="00F26537"/>
    <w:rsid w:val="00F35C74"/>
    <w:rsid w:val="00F473BC"/>
    <w:rsid w:val="00F52F56"/>
    <w:rsid w:val="00F54867"/>
    <w:rsid w:val="00F63B49"/>
    <w:rsid w:val="00F66C46"/>
    <w:rsid w:val="00F6704C"/>
    <w:rsid w:val="00F67A61"/>
    <w:rsid w:val="00F80750"/>
    <w:rsid w:val="00F81264"/>
    <w:rsid w:val="00F93763"/>
    <w:rsid w:val="00F97016"/>
    <w:rsid w:val="00FA2629"/>
    <w:rsid w:val="00FA4BCC"/>
    <w:rsid w:val="00FB4C14"/>
    <w:rsid w:val="00FC1B72"/>
    <w:rsid w:val="00FC2658"/>
    <w:rsid w:val="00FC3096"/>
    <w:rsid w:val="00FD46DB"/>
    <w:rsid w:val="00FF231F"/>
    <w:rsid w:val="00FF24B2"/>
    <w:rsid w:val="00FF4670"/>
    <w:rsid w:val="668DB6B5"/>
    <w:rsid w:val="706D9667"/>
    <w:rsid w:val="7200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7E6F"/>
  <w15:chartTrackingRefBased/>
  <w15:docId w15:val="{D9988E4E-5316-42B2-9512-9FB20667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55E2"/>
    <w:pPr>
      <w:keepNext/>
      <w:widowControl w:val="0"/>
      <w:tabs>
        <w:tab w:val="center" w:pos="468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EB3F15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B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F6F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A350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1895"/>
    <w:rPr>
      <w:rFonts w:ascii="Segoe UI" w:hAnsi="Segoe UI" w:cs="Segoe UI"/>
      <w:sz w:val="18"/>
      <w:szCs w:val="18"/>
    </w:rPr>
  </w:style>
  <w:style w:type="paragraph" w:customStyle="1" w:styleId="MediumGrid210">
    <w:name w:val="Medium Grid 210"/>
    <w:uiPriority w:val="1"/>
    <w:qFormat/>
    <w:rsid w:val="003C3E6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2100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21003"/>
    <w:rPr>
      <w:rFonts w:ascii="Consolas" w:hAnsi="Consolas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224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4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24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24AE"/>
    <w:rPr>
      <w:sz w:val="22"/>
      <w:szCs w:val="22"/>
    </w:rPr>
  </w:style>
  <w:style w:type="paragraph" w:styleId="BodyText">
    <w:name w:val="Body Text"/>
    <w:basedOn w:val="Normal"/>
    <w:link w:val="BodyTextChar"/>
    <w:rsid w:val="0093455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3455D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7954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95491"/>
    <w:rPr>
      <w:sz w:val="22"/>
      <w:szCs w:val="22"/>
    </w:rPr>
  </w:style>
  <w:style w:type="character" w:customStyle="1" w:styleId="Heading2Char">
    <w:name w:val="Heading 2 Char"/>
    <w:link w:val="Heading2"/>
    <w:rsid w:val="009255E2"/>
    <w:rPr>
      <w:rFonts w:ascii="Times New Roman" w:eastAsia="Times New Roman" w:hAnsi="Times New Roman"/>
      <w:b/>
      <w:spacing w:val="-3"/>
      <w:sz w:val="24"/>
    </w:rPr>
  </w:style>
  <w:style w:type="paragraph" w:styleId="NormalWeb">
    <w:name w:val="Normal (Web)"/>
    <w:basedOn w:val="Normal"/>
    <w:uiPriority w:val="99"/>
    <w:unhideWhenUsed/>
    <w:rsid w:val="00743F30"/>
    <w:pPr>
      <w:spacing w:before="60" w:after="360" w:line="4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743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743F30"/>
  </w:style>
  <w:style w:type="character" w:customStyle="1" w:styleId="eop">
    <w:name w:val="eop"/>
    <w:rsid w:val="00743F30"/>
  </w:style>
  <w:style w:type="paragraph" w:customStyle="1" w:styleId="bluetext">
    <w:name w:val="bluetext"/>
    <w:basedOn w:val="Normal"/>
    <w:rsid w:val="00743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"/>
    <w:basedOn w:val="Normal"/>
    <w:rsid w:val="00743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22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3C2B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1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37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9593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38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75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83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1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82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73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37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804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24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09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258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167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487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285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674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81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6348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7354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8494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9284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4901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98894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6783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947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07623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37986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85694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21466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3708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77122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269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15177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001957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092470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61339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49523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723122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83727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mpqua.edu/images/resources-services/committees-taskforces/institutional-effectiveness/UCC_IE_Rubri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pqua.edu/images/resources-services/committees-taskforces/institutional-effectiveness/UCC_IE_Rubr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3D35-00D8-476A-B2CB-73C49F1C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Jana Pierce</cp:lastModifiedBy>
  <cp:revision>21</cp:revision>
  <cp:lastPrinted>2018-10-16T14:45:00Z</cp:lastPrinted>
  <dcterms:created xsi:type="dcterms:W3CDTF">2021-01-22T20:19:00Z</dcterms:created>
  <dcterms:modified xsi:type="dcterms:W3CDTF">2021-04-30T02:40:00Z</dcterms:modified>
</cp:coreProperties>
</file>